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16" w:rsidRDefault="003E6016" w:rsidP="003E60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3E6016" w:rsidRPr="007460FD" w:rsidRDefault="003E6016" w:rsidP="003E6016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3E6016" w:rsidRDefault="003E6016" w:rsidP="003E6016">
      <w:pPr>
        <w:widowControl w:val="0"/>
        <w:autoSpaceDE w:val="0"/>
        <w:autoSpaceDN w:val="0"/>
        <w:adjustRightInd w:val="0"/>
        <w:jc w:val="both"/>
      </w:pPr>
    </w:p>
    <w:p w:rsidR="003E6016" w:rsidRPr="007460FD" w:rsidRDefault="003E6016" w:rsidP="003E6016">
      <w:pPr>
        <w:widowControl w:val="0"/>
        <w:autoSpaceDE w:val="0"/>
        <w:autoSpaceDN w:val="0"/>
        <w:adjustRightInd w:val="0"/>
        <w:jc w:val="both"/>
      </w:pPr>
    </w:p>
    <w:p w:rsidR="003E6016" w:rsidRPr="007460FD" w:rsidRDefault="003E6016" w:rsidP="003E60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3E6016" w:rsidRDefault="003E6016" w:rsidP="003E601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6016" w:rsidRPr="007460FD" w:rsidRDefault="003E6016" w:rsidP="003E6016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3E6016" w:rsidRPr="007460FD" w:rsidRDefault="003E6016" w:rsidP="003E6016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E6016" w:rsidRDefault="003E6016" w:rsidP="003E6016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3E6016" w:rsidRPr="0072508C" w:rsidRDefault="003E6016" w:rsidP="003E601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E6016" w:rsidRDefault="003E6016" w:rsidP="003E60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6016" w:rsidRDefault="003E6016" w:rsidP="003E60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6016" w:rsidRPr="003E6016" w:rsidRDefault="003E6016" w:rsidP="003E60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016">
        <w:rPr>
          <w:b/>
          <w:sz w:val="28"/>
          <w:szCs w:val="28"/>
        </w:rPr>
        <w:t>Типовая должностная инструкция мастера</w:t>
      </w:r>
    </w:p>
    <w:p w:rsidR="003E6016" w:rsidRDefault="003E6016" w:rsidP="003E60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6016" w:rsidRPr="003E6016" w:rsidRDefault="003E6016" w:rsidP="003E6016">
      <w:pPr>
        <w:widowControl w:val="0"/>
        <w:autoSpaceDE w:val="0"/>
        <w:autoSpaceDN w:val="0"/>
        <w:adjustRightInd w:val="0"/>
        <w:jc w:val="center"/>
      </w:pPr>
      <w:r w:rsidRPr="003E6016">
        <w:t>ПРЕАМБУЛА</w:t>
      </w:r>
    </w:p>
    <w:p w:rsidR="003E6016" w:rsidRDefault="003E6016" w:rsidP="003E6016">
      <w:pPr>
        <w:widowControl w:val="0"/>
        <w:autoSpaceDE w:val="0"/>
        <w:autoSpaceDN w:val="0"/>
        <w:adjustRightInd w:val="0"/>
        <w:jc w:val="both"/>
      </w:pPr>
    </w:p>
    <w:p w:rsidR="003E6016" w:rsidRPr="007460FD" w:rsidRDefault="003E6016" w:rsidP="003E601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мастера участка Организации.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1.2. Мастер участка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1.3. Мастер участка подчиняется непосредственно __</w:t>
      </w:r>
      <w:r w:rsidR="003E6016">
        <w:t>_____</w:t>
      </w:r>
      <w:r>
        <w:t>_____________.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мастера участка назначается лицо, имеющее высшее профессиональное (техническое) образование и стаж работы на производстве не менее 1 года или среднее профессиональное (техническое) образование и стаж работы на производстве не менее 3 лет. При отсутствии специального образования стаж работы на производстве не менее 5 лет.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1.5. Мастер участка должен знать: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законодательные и иные нормативные правовые акты, нормативные и методические материалы, касающиеся производственно-хозяйственной деятельности участка;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характеристики и требования, предъявляемые к продукции, выпускаемой участком, технологию ее производства;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оборудование участка и правила его технической эксплуатации;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технико-экономического и производственного планирования;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формы и методы производственно-хозяйственной деятельности участка;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трудовое законодательство и порядок тарификации работ и рабочих;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нормы и расценки на работы, порядок их пересмотра;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положения об оплате труда и формах материального стимулирования;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передовой отечественный и зарубежный опыт по управлению производством;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экономики, организации производства, труда и управления;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3E6016" w:rsidRDefault="003E6016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Мастер участка: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2.1. Осуществляет в соответствии с действующими законодательными и нормативными актами, регулирующими производственно-хозяйственную деятельность Организации, руководство производственным участком.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Обеспечивает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2.3. Своевременно подготавливает производство, обеспечивает расстановку рабочих и бригад, контролирует соблюдение технологических процессов, оперативно выявляет и устраняет причины их нарушения.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2.4. Участвует в разработке новых и совершенствовании действующих технологических процессов и режимов производства, а также производственных графиков.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2.5. Проверяет качество выпускаемой продукции или выполняемых работ, осуществляет мероприятия по предупреждению брака и повышению качества продукции (работ, услуг).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2.6. Принимает участие в приемке законченных работ по реконструкции участка, ремонту технологического оборудования, механизации и автоматизации производственных процессов и ручных работ.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2.7. Организует внедрение передовых методов и приемов труда, а также форм его организации, аттестации и рационализации рабочих мест.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Обеспечивает выполнение рабочими норм выработки, правильное использование производственных площадей, оборудования, </w:t>
      </w:r>
      <w:proofErr w:type="spellStart"/>
      <w:r>
        <w:t>оргтехоснастки</w:t>
      </w:r>
      <w:proofErr w:type="spellEnd"/>
      <w:r>
        <w:t xml:space="preserve"> (оснастки и инструмента), равномерную (ритмичную) работу участка.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2.9. Осуществляет формирование бригад (их количественного, профессионального и квалификационного состава), разрабатывает и проводит мероприятия по рациональному обслуживанию бригад, координирует их деятельность.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2.10. Устанавливает и своевременно доводит производственные задания бригадам и отдельным рабочим (не входящим в состав бригад) в соответствии с утвержденными производственными планами и графиками, нормативные показатели по использованию оборудования, сырья, материалов, инструмента, топлива, энергии.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2.11. Осуществляет производственный инструктаж рабочих, проводит мероприятия по выполнению правил охраны труда, техники безопасности и производственной санитарии, технической эксплуатации оборудования и инструмента, а также контроль их соблюдения.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2.12. Содействует внедрению прогрессивных форм организации труда, вносит предложения о пересмотре норм выработки и расценок, а также о присвоении в соответствии с Единым тарифно-квалификационным справочником работ и профессий рабочих разрядов рабочим, принимает участие в тарификации работ и присвоении квалификационных разрядов рабочим участка.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2.13. Анализирует результаты производственной деятельности, контролирует расходование фонда оплаты труда, установленного участку, обеспечивает правильность и своевременность оформления первичных документов по учету рабочего времени, выработки, заработной платы, простоев.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2.14. Содействует распространению передового опыта, развитию инициативы, внедрению рационализаторских предложений и изобретений.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2.15. Обеспечивает своевременный пересмотр в установленном порядке норм трудовых затрат, внедрение технически обоснованных норм и нормированных заданий, правильное и эффективное применение систем заработной платы и премирования.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2.16. Принимает участие в осуществлении работ по выявлению резервов производства по количеству, качеству и ассортименту выпускаемой продукции, в разработке мероприятий по созданию благоприятных условий труда, повышению организационно-технической культуры производства, рациональному использованию рабочего времени и производственного оборудования.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2.17. Контролирует соблюдение рабочими правил охраны труда и техники безопасности, производственной и трудовой дисциплины, Правил внутреннего трудового распорядка, способствует созданию в коллективе обстановки взаимной помощи и взыскательности, развитию у рабочих чувства ответственности и заинтересованности в своевременном и качественном выполнении производственных заданий.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2.18. Готовит предложения о поощрении рабочих или применении мер материального воздействия, о наложении дисциплинарных взысканий на нарушителей производственной и трудовой дисциплины.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2.19. Организует работу по повышению квалификации и профессионального мастерства рабочих и бригадиров, обучению их вторым и смежным профессиям, проводит воспитательную работу в коллективе.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Мастер участка имеет право: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3.1. Знакомиться с проектами решений руководителя Организации, касающихся деятельности возглавляемого отдела.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3.2. Участвовать в обсуждении вопросов, касающихся исполняемых им должностных обязанностей.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3.3. Вносить на рассмотрение руководителя Организации предложения по улучшению деятельности возглавляемого отдела.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3.4. Осуществлять взаимодействие с руководителями других структурных подразделений Организации.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3.5. Подписывать (визировать) документы в пределах своей компетенции.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3.7. Требовать от руководителя Организации оказания содействия в исполнении своих должностных обязанностей и прав.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Мастер участка несет ответственность: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 РФ.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  <w:r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Организации, - в соответствии с действующим законодательством РФ.</w:t>
      </w:r>
    </w:p>
    <w:p w:rsidR="00A8023D" w:rsidRDefault="00A8023D">
      <w:pPr>
        <w:widowControl w:val="0"/>
        <w:autoSpaceDE w:val="0"/>
        <w:autoSpaceDN w:val="0"/>
        <w:adjustRightInd w:val="0"/>
        <w:ind w:firstLine="540"/>
        <w:jc w:val="both"/>
      </w:pPr>
    </w:p>
    <w:p w:rsidR="003E6016" w:rsidRDefault="003E6016">
      <w:pPr>
        <w:widowControl w:val="0"/>
        <w:autoSpaceDE w:val="0"/>
        <w:autoSpaceDN w:val="0"/>
        <w:adjustRightInd w:val="0"/>
        <w:ind w:firstLine="540"/>
        <w:jc w:val="both"/>
      </w:pPr>
    </w:p>
    <w:p w:rsidR="003E6016" w:rsidRDefault="003E6016">
      <w:pPr>
        <w:widowControl w:val="0"/>
        <w:autoSpaceDE w:val="0"/>
        <w:autoSpaceDN w:val="0"/>
        <w:adjustRightInd w:val="0"/>
        <w:ind w:firstLine="540"/>
        <w:jc w:val="both"/>
      </w:pPr>
    </w:p>
    <w:p w:rsidR="003E6016" w:rsidRDefault="003E6016" w:rsidP="003E6016">
      <w:pPr>
        <w:rPr>
          <w:b/>
        </w:rPr>
      </w:pPr>
    </w:p>
    <w:p w:rsidR="003E6016" w:rsidRPr="003E6016" w:rsidRDefault="003E6016" w:rsidP="003E6016">
      <w:pPr>
        <w:jc w:val="center"/>
      </w:pPr>
      <w:r w:rsidRPr="003E6016">
        <w:t>5. ЗАКЛЮЧИТЕЛЬНЫЕ ПОЛОЖЕНИЯ</w:t>
      </w:r>
    </w:p>
    <w:p w:rsidR="003E6016" w:rsidRDefault="003E6016" w:rsidP="003E6016"/>
    <w:p w:rsidR="003E6016" w:rsidRDefault="003E6016" w:rsidP="003E6016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E6016" w:rsidRDefault="003E6016" w:rsidP="003E6016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E6016" w:rsidRDefault="003E6016" w:rsidP="003E6016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3E6016" w:rsidRDefault="003E6016" w:rsidP="003E6016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3E6016" w:rsidRDefault="003E6016" w:rsidP="003E6016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E6016" w:rsidRDefault="003E6016" w:rsidP="003E6016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ind w:firstLine="540"/>
        <w:jc w:val="both"/>
      </w:pPr>
    </w:p>
    <w:p w:rsidR="003E6016" w:rsidRDefault="003E6016" w:rsidP="003E6016">
      <w:pPr>
        <w:jc w:val="center"/>
        <w:rPr>
          <w:i/>
          <w:sz w:val="22"/>
          <w:szCs w:val="22"/>
        </w:rPr>
      </w:pPr>
    </w:p>
    <w:p w:rsidR="003E6016" w:rsidRDefault="003E6016" w:rsidP="003E6016">
      <w:pPr>
        <w:jc w:val="center"/>
        <w:rPr>
          <w:i/>
          <w:sz w:val="22"/>
          <w:szCs w:val="22"/>
        </w:rPr>
      </w:pPr>
    </w:p>
    <w:p w:rsidR="003E6016" w:rsidRDefault="003E6016" w:rsidP="003E6016">
      <w:pPr>
        <w:ind w:firstLine="540"/>
        <w:jc w:val="both"/>
      </w:pPr>
    </w:p>
    <w:p w:rsidR="00D977F5" w:rsidRDefault="00D977F5" w:rsidP="003E6016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3E6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27" w:rsidRDefault="00570927">
      <w:r>
        <w:separator/>
      </w:r>
    </w:p>
  </w:endnote>
  <w:endnote w:type="continuationSeparator" w:id="0">
    <w:p w:rsidR="00570927" w:rsidRDefault="0057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7A" w:rsidRPr="00296D66" w:rsidRDefault="007D5E7A" w:rsidP="00296D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66" w:rsidRPr="00874966" w:rsidRDefault="00296D66" w:rsidP="00296D6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87496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87496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87496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87496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7A" w:rsidRPr="00296D66" w:rsidRDefault="007D5E7A" w:rsidP="00296D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27" w:rsidRDefault="00570927">
      <w:r>
        <w:separator/>
      </w:r>
    </w:p>
  </w:footnote>
  <w:footnote w:type="continuationSeparator" w:id="0">
    <w:p w:rsidR="00570927" w:rsidRDefault="00570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7A" w:rsidRPr="00296D66" w:rsidRDefault="007D5E7A" w:rsidP="00296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7A" w:rsidRPr="00296D66" w:rsidRDefault="007D5E7A" w:rsidP="00296D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7A" w:rsidRPr="00296D66" w:rsidRDefault="007D5E7A" w:rsidP="00296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BB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D66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016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927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5359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80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5E7A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4966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023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3D34A9-B5D3-4101-A1A1-822BBF97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8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E601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E60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96D66"/>
    <w:rPr>
      <w:sz w:val="24"/>
      <w:szCs w:val="24"/>
    </w:rPr>
  </w:style>
  <w:style w:type="character" w:styleId="a6">
    <w:name w:val="Hyperlink"/>
    <w:uiPriority w:val="99"/>
    <w:unhideWhenUsed/>
    <w:rsid w:val="00296D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8273</Characters>
  <Application>Microsoft Office Word</Application>
  <DocSecurity>0</DocSecurity>
  <Lines>192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13</vt:lpstr>
    </vt:vector>
  </TitlesOfParts>
  <Manager>formadoc.ru</Manager>
  <Company>formadoc.ru</Company>
  <LinksUpToDate>false</LinksUpToDate>
  <CharactersWithSpaces>9534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должностных обязанностей мастера в инструкции форма</dc:title>
  <dc:subject>Бесплатная дополнительная помощь экспертов по должностным инструкциям мастеров, формы и примеры документов, правила составления.</dc:subject>
  <dc:creator>formadoc.ru</dc:creator>
  <cp:keywords>Прочие, Работа, Должностные инструкции, Должностных обязанностей мастера в инструкции форма</cp:keywords>
  <dc:description>Бесплатная дополнительная помощь экспертов по должностным инструкциям мастеров, формы и примеры документов, правила составления.</dc:description>
  <cp:lastModifiedBy>formadoc.ru</cp:lastModifiedBy>
  <cp:revision>3</cp:revision>
  <cp:lastPrinted>2020-11-16T13:52:00Z</cp:lastPrinted>
  <dcterms:created xsi:type="dcterms:W3CDTF">2020-11-16T13:52:00Z</dcterms:created>
  <dcterms:modified xsi:type="dcterms:W3CDTF">2020-11-16T13:52:00Z</dcterms:modified>
  <cp:category>Прочие/Работа/Должностные инструкции/Должностных обязанностей мастера в инструкции форма</cp:category>
  <dc:language>Rus</dc:language>
  <cp:version>1.0</cp:version>
</cp:coreProperties>
</file>