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79" w:rsidRDefault="00BB7D79">
      <w:pPr>
        <w:pStyle w:val="12"/>
        <w:jc w:val="center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2"/>
          <w:szCs w:val="22"/>
        </w:rPr>
        <w:t>ДОГОВОР НА ОКАЗАНИЕ УСЛУГ № _____</w:t>
      </w:r>
    </w:p>
    <w:p w:rsidR="0043356F" w:rsidRDefault="0043356F">
      <w:pPr>
        <w:pStyle w:val="12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43356F" w:rsidRDefault="00D2453F">
      <w:pPr>
        <w:pStyle w:val="12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по </w:t>
      </w:r>
      <w:r w:rsidR="00BB7D79">
        <w:rPr>
          <w:rFonts w:ascii="Times New Roman" w:hAnsi="Times New Roman" w:cs="Times New Roman"/>
          <w:bCs/>
          <w:sz w:val="22"/>
          <w:szCs w:val="22"/>
        </w:rPr>
        <w:t>заправке и восстановлению картриджей</w:t>
      </w:r>
      <w:r w:rsidR="0043356F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3356F">
        <w:rPr>
          <w:rFonts w:ascii="Times New Roman" w:hAnsi="Times New Roman" w:cs="Times New Roman"/>
          <w:bCs/>
          <w:sz w:val="22"/>
          <w:szCs w:val="22"/>
        </w:rPr>
        <w:t>ремонт оргтехники</w:t>
      </w:r>
    </w:p>
    <w:p w:rsidR="00BB7D79" w:rsidRDefault="00BB7D79">
      <w:pPr>
        <w:pStyle w:val="12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43356F" w:rsidRDefault="0043356F">
      <w:pPr>
        <w:pStyle w:val="12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BB7D79" w:rsidRDefault="00BB7D79">
      <w:pPr>
        <w:tabs>
          <w:tab w:val="left" w:pos="720"/>
          <w:tab w:val="left" w:pos="1440"/>
          <w:tab w:val="right" w:pos="10205"/>
        </w:tabs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3B7CFB">
        <w:rPr>
          <w:sz w:val="22"/>
          <w:szCs w:val="22"/>
        </w:rPr>
        <w:t>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 20</w:t>
      </w:r>
      <w:r w:rsidR="00881774">
        <w:rPr>
          <w:sz w:val="22"/>
          <w:szCs w:val="22"/>
        </w:rPr>
        <w:t>1</w:t>
      </w:r>
      <w:r w:rsidR="003B7CFB">
        <w:rPr>
          <w:sz w:val="22"/>
          <w:szCs w:val="22"/>
        </w:rPr>
        <w:t>__</w:t>
      </w:r>
      <w:r>
        <w:rPr>
          <w:sz w:val="22"/>
          <w:szCs w:val="22"/>
        </w:rPr>
        <w:t xml:space="preserve"> г.</w:t>
      </w:r>
    </w:p>
    <w:p w:rsidR="00BB7D79" w:rsidRPr="00BD3757" w:rsidRDefault="00BB7D79">
      <w:pPr>
        <w:pStyle w:val="12"/>
        <w:jc w:val="center"/>
        <w:rPr>
          <w:rFonts w:ascii="Times New Roman" w:hAnsi="Times New Roman" w:cs="Times New Roman"/>
          <w:sz w:val="22"/>
          <w:szCs w:val="22"/>
        </w:rPr>
      </w:pPr>
    </w:p>
    <w:p w:rsidR="00BB7D79" w:rsidRDefault="00BB7D79">
      <w:pPr>
        <w:pStyle w:val="12"/>
        <w:jc w:val="both"/>
        <w:rPr>
          <w:rFonts w:ascii="Times New Roman" w:hAnsi="Times New Roman" w:cs="Times New Roman"/>
          <w:sz w:val="22"/>
          <w:szCs w:val="22"/>
        </w:rPr>
      </w:pPr>
      <w:r w:rsidRPr="00BD3757">
        <w:rPr>
          <w:rFonts w:ascii="Times New Roman" w:hAnsi="Times New Roman" w:cs="Times New Roman"/>
          <w:sz w:val="22"/>
          <w:szCs w:val="22"/>
        </w:rPr>
        <w:tab/>
        <w:t>ООО</w:t>
      </w:r>
      <w:r w:rsidR="00BD3757" w:rsidRPr="00BD3757">
        <w:rPr>
          <w:rFonts w:ascii="Times New Roman" w:hAnsi="Times New Roman" w:cs="Times New Roman"/>
          <w:sz w:val="22"/>
          <w:szCs w:val="22"/>
        </w:rPr>
        <w:t xml:space="preserve"> «</w:t>
      </w:r>
      <w:r w:rsidR="003B7CFB">
        <w:rPr>
          <w:rFonts w:ascii="Times New Roman" w:hAnsi="Times New Roman" w:cs="Times New Roman"/>
          <w:sz w:val="22"/>
          <w:szCs w:val="22"/>
        </w:rPr>
        <w:t>________________</w:t>
      </w:r>
      <w:r w:rsidR="00BD3757" w:rsidRPr="00BD3757">
        <w:rPr>
          <w:rFonts w:ascii="Times New Roman" w:hAnsi="Times New Roman" w:cs="Times New Roman"/>
          <w:sz w:val="22"/>
          <w:szCs w:val="22"/>
        </w:rPr>
        <w:t xml:space="preserve">» </w:t>
      </w:r>
      <w:r w:rsidRPr="00BD3757">
        <w:rPr>
          <w:rFonts w:ascii="Times New Roman" w:hAnsi="Times New Roman" w:cs="Times New Roman"/>
          <w:sz w:val="22"/>
          <w:szCs w:val="22"/>
        </w:rPr>
        <w:t>именуемое в дальнейшем Исполнитель,  в лице директора</w:t>
      </w:r>
      <w:r w:rsidR="00881774" w:rsidRPr="00BD3757">
        <w:rPr>
          <w:rFonts w:ascii="Times New Roman" w:hAnsi="Times New Roman" w:cs="Times New Roman"/>
          <w:sz w:val="22"/>
          <w:szCs w:val="22"/>
        </w:rPr>
        <w:t xml:space="preserve"> </w:t>
      </w:r>
      <w:r w:rsidR="003B7CFB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BD3757">
        <w:rPr>
          <w:rFonts w:ascii="Times New Roman" w:hAnsi="Times New Roman" w:cs="Times New Roman"/>
          <w:sz w:val="22"/>
          <w:szCs w:val="22"/>
        </w:rPr>
        <w:t>, действующего на основании Устава, с одной стороны, и  _______________________ именуемый в дальнейшем Заказчик, в лице _______________________________________________________________________________,</w:t>
      </w:r>
      <w:r>
        <w:rPr>
          <w:rFonts w:ascii="Times New Roman" w:hAnsi="Times New Roman" w:cs="Times New Roman"/>
          <w:sz w:val="22"/>
          <w:szCs w:val="22"/>
        </w:rPr>
        <w:t xml:space="preserve"> действующего на основании________________________________________________ с другой стороны, заключили настоящий договор о нижеследующем: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BB7D79" w:rsidRDefault="00BB7D79">
      <w:pPr>
        <w:ind w:firstLine="540"/>
        <w:jc w:val="both"/>
        <w:rPr>
          <w:sz w:val="22"/>
          <w:szCs w:val="22"/>
        </w:rPr>
      </w:pPr>
    </w:p>
    <w:p w:rsidR="00BB7D79" w:rsidRDefault="00BB7D79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1. Предмет договора</w:t>
      </w:r>
    </w:p>
    <w:p w:rsidR="00BB7D79" w:rsidRPr="001845F2" w:rsidRDefault="00BB7D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1.1. Заказчик поручает, а Исполнитель принимает на себя обязательства по заправке и восстановлению картриджей для принтеров, копировальных аппаратов и МФУ (многофункциональных устройств)</w:t>
      </w:r>
      <w:r w:rsidR="009805B0">
        <w:rPr>
          <w:sz w:val="22"/>
          <w:szCs w:val="22"/>
        </w:rPr>
        <w:t xml:space="preserve"> и обслуживанию оргтехники</w:t>
      </w:r>
      <w:r>
        <w:rPr>
          <w:sz w:val="22"/>
          <w:szCs w:val="22"/>
        </w:rPr>
        <w:t xml:space="preserve">, а Заказчик обязуется оплатить эти услуги. Стоимость услуг перечислена в </w:t>
      </w:r>
      <w:r w:rsidR="001845F2">
        <w:rPr>
          <w:sz w:val="22"/>
          <w:szCs w:val="22"/>
        </w:rPr>
        <w:t>Прайс-</w:t>
      </w:r>
      <w:r w:rsidR="001845F2" w:rsidRPr="001845F2">
        <w:rPr>
          <w:sz w:val="22"/>
          <w:szCs w:val="22"/>
        </w:rPr>
        <w:t xml:space="preserve">листе </w:t>
      </w:r>
      <w:r w:rsidR="001845F2">
        <w:rPr>
          <w:sz w:val="22"/>
          <w:szCs w:val="22"/>
        </w:rPr>
        <w:t>(Приложение №1)</w:t>
      </w:r>
      <w:r w:rsidR="001845F2" w:rsidRPr="001845F2">
        <w:rPr>
          <w:sz w:val="22"/>
          <w:szCs w:val="22"/>
        </w:rPr>
        <w:t xml:space="preserve"> </w:t>
      </w:r>
      <w:r w:rsidR="001845F2">
        <w:rPr>
          <w:sz w:val="22"/>
          <w:szCs w:val="22"/>
        </w:rPr>
        <w:t xml:space="preserve">который </w:t>
      </w:r>
      <w:r w:rsidR="001845F2" w:rsidRPr="001845F2">
        <w:rPr>
          <w:bCs/>
          <w:sz w:val="22"/>
          <w:szCs w:val="22"/>
        </w:rPr>
        <w:t>явля</w:t>
      </w:r>
      <w:r w:rsidR="001845F2">
        <w:rPr>
          <w:bCs/>
          <w:sz w:val="22"/>
          <w:szCs w:val="22"/>
        </w:rPr>
        <w:t>ется</w:t>
      </w:r>
      <w:r w:rsidR="001845F2" w:rsidRPr="001845F2">
        <w:rPr>
          <w:sz w:val="22"/>
          <w:szCs w:val="22"/>
        </w:rPr>
        <w:t xml:space="preserve"> </w:t>
      </w:r>
      <w:r w:rsidR="001845F2" w:rsidRPr="001845F2">
        <w:rPr>
          <w:bCs/>
          <w:sz w:val="22"/>
          <w:szCs w:val="22"/>
        </w:rPr>
        <w:t>неотъемлемой</w:t>
      </w:r>
      <w:r w:rsidR="001845F2" w:rsidRPr="001845F2">
        <w:rPr>
          <w:sz w:val="22"/>
          <w:szCs w:val="22"/>
        </w:rPr>
        <w:t xml:space="preserve"> </w:t>
      </w:r>
      <w:r w:rsidR="001845F2" w:rsidRPr="001845F2">
        <w:rPr>
          <w:bCs/>
          <w:sz w:val="22"/>
          <w:szCs w:val="22"/>
        </w:rPr>
        <w:t>частью</w:t>
      </w:r>
      <w:r w:rsidR="001845F2" w:rsidRPr="001845F2">
        <w:rPr>
          <w:sz w:val="22"/>
          <w:szCs w:val="22"/>
        </w:rPr>
        <w:t xml:space="preserve"> настоящего </w:t>
      </w:r>
      <w:r w:rsidR="001845F2" w:rsidRPr="001845F2">
        <w:rPr>
          <w:bCs/>
          <w:sz w:val="22"/>
          <w:szCs w:val="22"/>
        </w:rPr>
        <w:t>Договора</w:t>
      </w:r>
      <w:r w:rsidR="001845F2" w:rsidRPr="001845F2">
        <w:rPr>
          <w:sz w:val="22"/>
          <w:szCs w:val="22"/>
        </w:rPr>
        <w:t>.</w:t>
      </w:r>
    </w:p>
    <w:p w:rsidR="00BB7D79" w:rsidRDefault="00BB7D79">
      <w:pPr>
        <w:pStyle w:val="12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Рабочими днями Исполнителя, для выполнения услуг по настоящему договору являются все календарные дни, кроме субботы и воскресенья.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BB7D79" w:rsidRDefault="00BB7D79" w:rsidP="009805B0">
      <w:pPr>
        <w:pStyle w:val="12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805B0">
        <w:rPr>
          <w:rFonts w:ascii="Times New Roman" w:hAnsi="Times New Roman" w:cs="Times New Roman"/>
          <w:sz w:val="22"/>
          <w:szCs w:val="22"/>
        </w:rPr>
        <w:t>1.3</w:t>
      </w:r>
      <w:r w:rsidR="009805B0" w:rsidRPr="009805B0">
        <w:rPr>
          <w:rFonts w:ascii="Times New Roman" w:hAnsi="Times New Roman" w:cs="Times New Roman"/>
          <w:sz w:val="22"/>
          <w:szCs w:val="22"/>
        </w:rPr>
        <w:t>.</w:t>
      </w:r>
      <w:r w:rsidR="009805B0" w:rsidRPr="009805B0">
        <w:rPr>
          <w:rFonts w:ascii="Times New Roman" w:hAnsi="Times New Roman" w:cs="Times New Roman"/>
          <w:color w:val="000000"/>
          <w:sz w:val="22"/>
          <w:szCs w:val="22"/>
        </w:rPr>
        <w:t xml:space="preserve"> Исполнитель несет ответственность за качество работ заправке и обслуживанию оргтехники</w:t>
      </w:r>
      <w:r w:rsidR="009805B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805B0" w:rsidRPr="009805B0" w:rsidRDefault="009805B0" w:rsidP="009805B0">
      <w:pPr>
        <w:pStyle w:val="12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B7D79" w:rsidRPr="009805B0" w:rsidRDefault="00BB7D79">
      <w:pPr>
        <w:jc w:val="center"/>
        <w:rPr>
          <w:caps/>
          <w:sz w:val="22"/>
          <w:szCs w:val="22"/>
        </w:rPr>
      </w:pPr>
      <w:r w:rsidRPr="009805B0">
        <w:rPr>
          <w:caps/>
          <w:sz w:val="22"/>
          <w:szCs w:val="22"/>
        </w:rPr>
        <w:t>2. Порядок оказания услуг</w:t>
      </w:r>
    </w:p>
    <w:p w:rsidR="00BB7D79" w:rsidRDefault="00BB7D79">
      <w:pPr>
        <w:pStyle w:val="12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Основанием для оказания услуг является факт получения Исполнителем заявки от Заказчика.</w:t>
      </w:r>
    </w:p>
    <w:p w:rsidR="00BB7D79" w:rsidRDefault="00BB7D79">
      <w:pPr>
        <w:pStyle w:val="12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Срок выполнения заправки или восстановления картриджа – не более 48 (сорока восьми) часов с момента получения И</w:t>
      </w:r>
      <w:r w:rsidR="007B5EEC">
        <w:rPr>
          <w:rFonts w:ascii="Times New Roman" w:hAnsi="Times New Roman" w:cs="Times New Roman"/>
          <w:sz w:val="22"/>
          <w:szCs w:val="22"/>
        </w:rPr>
        <w:t>сполнителем заявки от Заказчика, срок выполнения по обслуживанию или ремонту оргтехники оговаривается конкретно по каждому случаю отдельно, и зависит от сложности выполняемых работ.</w:t>
      </w:r>
    </w:p>
    <w:p w:rsidR="00BB7D79" w:rsidRDefault="00BB7D79">
      <w:pPr>
        <w:pStyle w:val="12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Заправка картриджа включает в себя разборку, чистку всех его компонентов, заполнение тонерного отделения тонером соответствующей марки и сборку. </w:t>
      </w:r>
    </w:p>
    <w:p w:rsidR="00BB7D79" w:rsidRDefault="00BB7D79">
      <w:pPr>
        <w:pStyle w:val="12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 Восстановление картриджа включает в себя разборку, чистку всех его компонентов, замену израсходовавших свой ресурс или вышедших из строя компонентов (фото</w:t>
      </w:r>
      <w:r w:rsidR="00881774">
        <w:rPr>
          <w:rFonts w:ascii="Times New Roman" w:hAnsi="Times New Roman" w:cs="Times New Roman"/>
          <w:sz w:val="22"/>
          <w:szCs w:val="22"/>
        </w:rPr>
        <w:t>вал</w:t>
      </w:r>
      <w:r>
        <w:rPr>
          <w:rFonts w:ascii="Times New Roman" w:hAnsi="Times New Roman" w:cs="Times New Roman"/>
          <w:sz w:val="22"/>
          <w:szCs w:val="22"/>
        </w:rPr>
        <w:t>, ракель), заполнение тонерного отделения тонером соответствующей марки и сборку.</w:t>
      </w:r>
    </w:p>
    <w:p w:rsidR="00BB7D79" w:rsidRDefault="00BB7D79">
      <w:pPr>
        <w:pStyle w:val="12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 Заправка и восстановление картриджей производится на площадях Исполнителя.</w:t>
      </w:r>
    </w:p>
    <w:p w:rsidR="00BB7D79" w:rsidRDefault="00D97C9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B7D79">
        <w:rPr>
          <w:sz w:val="22"/>
          <w:szCs w:val="22"/>
        </w:rPr>
        <w:t>2.6</w:t>
      </w:r>
      <w:r>
        <w:rPr>
          <w:sz w:val="22"/>
          <w:szCs w:val="22"/>
        </w:rPr>
        <w:t xml:space="preserve">. </w:t>
      </w:r>
      <w:r w:rsidR="00BB7D79">
        <w:rPr>
          <w:sz w:val="22"/>
          <w:szCs w:val="22"/>
        </w:rPr>
        <w:t>Исполнитель оказывает услуги полностью собственными силами. При необходимости Исполнитель инструктирует Заказчика по правилам эксплуатации оборудования. Привлечение третьих лиц по инициативе Исполнителя допускается только с предварительного согласия Заказчика.</w:t>
      </w:r>
    </w:p>
    <w:p w:rsidR="00BB7D79" w:rsidRDefault="00BB7D7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B7D79" w:rsidRDefault="00BB7D79">
      <w:pPr>
        <w:pStyle w:val="12"/>
        <w:ind w:left="36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BB7D79" w:rsidRDefault="00BB7D79">
      <w:pPr>
        <w:pStyle w:val="12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3. ОБЯЗАННОСТИ СТОРОН</w:t>
      </w:r>
    </w:p>
    <w:p w:rsidR="00BB7D79" w:rsidRDefault="00BB7D79">
      <w:pPr>
        <w:pStyle w:val="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BB7D79" w:rsidRDefault="00BB7D79">
      <w:pPr>
        <w:pStyle w:val="12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>
        <w:rPr>
          <w:rFonts w:ascii="Times New Roman" w:hAnsi="Times New Roman" w:cs="Times New Roman"/>
          <w:bCs/>
          <w:sz w:val="22"/>
          <w:szCs w:val="22"/>
        </w:rPr>
        <w:t>Заказчик обязан:</w:t>
      </w:r>
    </w:p>
    <w:p w:rsidR="00BB7D79" w:rsidRDefault="00BB7D79">
      <w:pPr>
        <w:pStyle w:val="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3.1.1. В случае необходимости заправки одного или нескольких картриджей вызвать по телефону мастера (представителя Исполнителя) с полным указанием в вызове марок картриджей (или принтеров) их количеств</w:t>
      </w:r>
      <w:r w:rsidR="00D97C92">
        <w:rPr>
          <w:rFonts w:ascii="Times New Roman" w:hAnsi="Times New Roman" w:cs="Times New Roman"/>
          <w:sz w:val="22"/>
          <w:szCs w:val="22"/>
        </w:rPr>
        <w:t>о и возможные дефекты</w:t>
      </w:r>
      <w:r>
        <w:rPr>
          <w:rFonts w:ascii="Times New Roman" w:hAnsi="Times New Roman" w:cs="Times New Roman"/>
          <w:sz w:val="22"/>
          <w:szCs w:val="22"/>
        </w:rPr>
        <w:t>, передать картриджи мастеру.</w:t>
      </w:r>
    </w:p>
    <w:p w:rsidR="00BB7D79" w:rsidRDefault="00BB7D79">
      <w:pPr>
        <w:pStyle w:val="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3.1.2. При обнаружении дефектов печати после заправки или восстановления картриджа, возникших по вине Исполнителя, уведомить об этом Исполнителя по телефону, передать картриджи мастеру для устранения дефектов.</w:t>
      </w:r>
    </w:p>
    <w:p w:rsidR="00BB7D79" w:rsidRDefault="00BB7D79">
      <w:pPr>
        <w:numPr>
          <w:ilvl w:val="2"/>
          <w:numId w:val="1"/>
        </w:numPr>
        <w:tabs>
          <w:tab w:val="left" w:pos="0"/>
          <w:tab w:val="left" w:pos="360"/>
        </w:tabs>
        <w:ind w:left="0" w:firstLine="734"/>
        <w:jc w:val="both"/>
        <w:rPr>
          <w:sz w:val="22"/>
          <w:szCs w:val="22"/>
        </w:rPr>
      </w:pPr>
      <w:r>
        <w:rPr>
          <w:sz w:val="22"/>
          <w:szCs w:val="22"/>
        </w:rPr>
        <w:t>При отсутствии дефектов, Заказчик обязан подписать акт выполненных работ в течение 5 (Пяти) рабочих дней с момента его получения, или направить мотивированный отказ от приемки оказанных услуг, в противном случае работы считаются принятыми и подлежат оплате согласно п. 3.1 Договора.</w:t>
      </w:r>
    </w:p>
    <w:p w:rsidR="00BB7D79" w:rsidRDefault="00BB7D79">
      <w:pPr>
        <w:pStyle w:val="12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3.1.4 В случае изменения адреса, телефона и банковских реквизитов Заказчика, своевременно уведомить об этом Исполнителя  в письменном виде.</w:t>
      </w:r>
    </w:p>
    <w:p w:rsidR="00BB7D79" w:rsidRDefault="00BB7D79">
      <w:pPr>
        <w:pStyle w:val="12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3.1.5. Производить оплату выполненных Исполнителем работ по настоящему договору согласно п.п. 4.1 - 4.3 настоящего договора.</w:t>
      </w:r>
    </w:p>
    <w:p w:rsidR="00BB7D79" w:rsidRDefault="00BB7D79">
      <w:pPr>
        <w:pStyle w:val="12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B7D79" w:rsidRDefault="00BB7D79">
      <w:pPr>
        <w:pStyle w:val="12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B7D79" w:rsidRDefault="00BB7D79">
      <w:pPr>
        <w:jc w:val="center"/>
        <w:rPr>
          <w:sz w:val="22"/>
          <w:szCs w:val="22"/>
        </w:rPr>
      </w:pPr>
      <w:r>
        <w:rPr>
          <w:sz w:val="22"/>
          <w:szCs w:val="22"/>
        </w:rPr>
        <w:t>Заказчик ____________                                                                                                    Исполнитель ___________</w:t>
      </w:r>
    </w:p>
    <w:p w:rsidR="00BB7D79" w:rsidRDefault="00BB7D79">
      <w:pPr>
        <w:pStyle w:val="12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B7D79" w:rsidRDefault="00BB7D79">
      <w:pPr>
        <w:pStyle w:val="12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B7D79" w:rsidRDefault="00BB7D79">
      <w:pPr>
        <w:pStyle w:val="12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</w:t>
      </w:r>
      <w:r>
        <w:rPr>
          <w:rFonts w:ascii="Times New Roman" w:hAnsi="Times New Roman" w:cs="Times New Roman"/>
          <w:bCs/>
          <w:sz w:val="22"/>
          <w:szCs w:val="22"/>
        </w:rPr>
        <w:t>Исполнитель обязан: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BB7D79" w:rsidRDefault="00BB7D79">
      <w:pPr>
        <w:pStyle w:val="12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3.2.1. Выполнять обязанности по договору качественно в порядке, описанном в п.п. </w:t>
      </w:r>
      <w:r w:rsidR="00B92C73">
        <w:rPr>
          <w:rFonts w:ascii="Times New Roman" w:hAnsi="Times New Roman" w:cs="Times New Roman"/>
          <w:sz w:val="22"/>
          <w:szCs w:val="22"/>
        </w:rPr>
        <w:t>2.3-2.6</w:t>
      </w:r>
      <w:r>
        <w:rPr>
          <w:rFonts w:ascii="Times New Roman" w:hAnsi="Times New Roman" w:cs="Times New Roman"/>
          <w:sz w:val="22"/>
          <w:szCs w:val="22"/>
        </w:rPr>
        <w:t xml:space="preserve">, и в сроки согласно п.п. </w:t>
      </w:r>
      <w:r w:rsidR="00B92C73">
        <w:rPr>
          <w:rFonts w:ascii="Times New Roman" w:hAnsi="Times New Roman" w:cs="Times New Roman"/>
          <w:sz w:val="22"/>
          <w:szCs w:val="22"/>
        </w:rPr>
        <w:t>2.2</w:t>
      </w:r>
      <w:r w:rsidR="00BC383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настоящего договора. При невозможности выполнения обязанностей по договору уведомить об этом Заказчика в течение 48 (сорока восьми) часов с момента получения Исполнителем заявки от Заказчика.</w:t>
      </w:r>
    </w:p>
    <w:p w:rsidR="00BB7D79" w:rsidRDefault="00BB7D79">
      <w:pPr>
        <w:pStyle w:val="12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3.2.2. При получении заявки от Заказчика об обнаружении дефектов печати после заправки или восстановления картриджа, возникших по вине Исполнителя, направить мастера и устранить дефект в течение 48 (сорока восьми) часов с момента получения заявки.</w:t>
      </w:r>
    </w:p>
    <w:p w:rsidR="00BB7D79" w:rsidRDefault="00BB7D79">
      <w:pPr>
        <w:pStyle w:val="12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3.2.3. Уведомлять Заказчика о необходимости оплаты в порядке, описанном в п. 4 настоящего договора. </w:t>
      </w:r>
    </w:p>
    <w:p w:rsidR="00BB7D79" w:rsidRDefault="00BB7D79">
      <w:pPr>
        <w:ind w:firstLine="54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4. Условия оплаты</w:t>
      </w:r>
    </w:p>
    <w:p w:rsidR="00B10DE9" w:rsidRDefault="00BB7D7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 Услуги по заправке и восстановлению картриджей</w:t>
      </w:r>
      <w:r w:rsidR="00B10DE9">
        <w:rPr>
          <w:sz w:val="22"/>
          <w:szCs w:val="22"/>
        </w:rPr>
        <w:t>, обслуживанию оргтехники</w:t>
      </w:r>
      <w:r>
        <w:rPr>
          <w:sz w:val="22"/>
          <w:szCs w:val="22"/>
        </w:rPr>
        <w:t xml:space="preserve"> оплачиваются Заказчиком в течение 5 (пяти) рабочих дней с момента подписания акта выполненных работ путем перечисления денежных средств на расчетный счет Исполнителя. </w:t>
      </w:r>
    </w:p>
    <w:p w:rsidR="00BB7D79" w:rsidRDefault="00BB7D7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4.2 Оплата считается произведенной с момента поступления денежных средств на расчетный счет Исполнителя.</w:t>
      </w:r>
    </w:p>
    <w:p w:rsidR="00BB7D79" w:rsidRDefault="00BB7D7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4.3 В случае изменения стоимости обслуживания оборудования Исполнитель обязан предупредить об этом Заказчика не позднее, чем за 30 (Тридцать) календарных дней до момента предполагаемого изменения.</w:t>
      </w:r>
    </w:p>
    <w:p w:rsidR="00BB7D79" w:rsidRDefault="00BB7D79">
      <w:pPr>
        <w:ind w:firstLine="540"/>
        <w:jc w:val="center"/>
        <w:rPr>
          <w:sz w:val="22"/>
          <w:szCs w:val="22"/>
        </w:rPr>
      </w:pPr>
    </w:p>
    <w:p w:rsidR="00BB7D79" w:rsidRDefault="00BB7D79">
      <w:pPr>
        <w:ind w:firstLine="54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5. Ответственность сторон</w:t>
      </w:r>
    </w:p>
    <w:p w:rsidR="00BB7D79" w:rsidRDefault="00BB7D7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 В случае задержки оказания услуг на срок свыше 10 (Десяти) рабочих дней, Заказчик вправе в одностороннем порядке отказаться от исполнения настоящего Договора.</w:t>
      </w:r>
    </w:p>
    <w:p w:rsidR="00BB7D79" w:rsidRDefault="00BB7D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5.2 Заказчик уплачивает Исполнителю штраф за неоплату или частичную оплату услуг по Договору согласно п.п. 3.1. Договора в размере 1 (одного) процента от неоплаченной суммы за каждый день нарушения сроков оплаты. В случае просрочки оплаты более 14 (четырнадцати) календарных дней Исполнитель вправе приостановить работы по Договору в одностороннем порядке, уведомив Заказчика в письменном виде, до момента полной оплаты услуг по настоящему Договору.</w:t>
      </w:r>
    </w:p>
    <w:p w:rsidR="00BB7D79" w:rsidRDefault="00BB7D79">
      <w:pPr>
        <w:ind w:firstLine="540"/>
        <w:jc w:val="both"/>
        <w:rPr>
          <w:sz w:val="22"/>
          <w:szCs w:val="22"/>
        </w:rPr>
      </w:pPr>
    </w:p>
    <w:p w:rsidR="00BB7D79" w:rsidRDefault="00BB7D79">
      <w:pPr>
        <w:ind w:firstLine="54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6. Действие непреодолимой силы</w:t>
      </w:r>
    </w:p>
    <w:p w:rsidR="00BB7D79" w:rsidRDefault="00BB7D79">
      <w:pPr>
        <w:pStyle w:val="ConsNormal"/>
        <w:widowControl/>
        <w:tabs>
          <w:tab w:val="left" w:pos="796"/>
        </w:tabs>
        <w:spacing w:before="80"/>
        <w:ind w:left="-142" w:firstLine="68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BB7D79" w:rsidRDefault="00BB7D79">
      <w:pPr>
        <w:pStyle w:val="ConsNormal"/>
        <w:widowControl/>
        <w:tabs>
          <w:tab w:val="left" w:pos="796"/>
        </w:tabs>
        <w:ind w:left="-142" w:firstLine="68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BB7D79" w:rsidRDefault="00BB7D79">
      <w:pPr>
        <w:pStyle w:val="ConsNormal"/>
        <w:widowControl/>
        <w:tabs>
          <w:tab w:val="left" w:pos="796"/>
        </w:tabs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6.3.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BB7D79" w:rsidRDefault="00BB7D79">
      <w:pPr>
        <w:pStyle w:val="ConsNonformat"/>
        <w:widowControl/>
        <w:spacing w:before="180"/>
        <w:ind w:left="-142" w:firstLine="567"/>
        <w:jc w:val="center"/>
        <w:rPr>
          <w:rFonts w:ascii="Times New Roman" w:hAnsi="Times New Roman" w:cs="Times New Roman"/>
          <w:bCs/>
          <w:caps/>
          <w:sz w:val="22"/>
          <w:szCs w:val="22"/>
        </w:rPr>
      </w:pPr>
      <w:r>
        <w:rPr>
          <w:rFonts w:ascii="Times New Roman" w:hAnsi="Times New Roman" w:cs="Times New Roman"/>
          <w:bCs/>
          <w:caps/>
          <w:sz w:val="22"/>
          <w:szCs w:val="22"/>
        </w:rPr>
        <w:t>7. Порядок действия договора</w:t>
      </w:r>
    </w:p>
    <w:p w:rsidR="00BB7D79" w:rsidRDefault="00BB7D79">
      <w:pPr>
        <w:pStyle w:val="ConsNormal"/>
        <w:widowControl/>
        <w:tabs>
          <w:tab w:val="left" w:pos="796"/>
        </w:tabs>
        <w:spacing w:before="80"/>
        <w:ind w:left="-14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7.1. Договор вступает в законную силу с момента его подписания обеими Сторонами и действует до </w:t>
      </w:r>
      <w:r w:rsidR="005E7DEC">
        <w:rPr>
          <w:rFonts w:ascii="Times New Roman" w:hAnsi="Times New Roman" w:cs="Times New Roman"/>
          <w:sz w:val="22"/>
          <w:szCs w:val="22"/>
        </w:rPr>
        <w:t>«____» _________20____</w:t>
      </w:r>
      <w:r>
        <w:rPr>
          <w:rFonts w:ascii="Times New Roman" w:hAnsi="Times New Roman" w:cs="Times New Roman"/>
          <w:sz w:val="22"/>
          <w:szCs w:val="22"/>
        </w:rPr>
        <w:t xml:space="preserve"> г. В случае, если ни одна из Сторон за 20 дней до окончания срока действия договора не заявит о своем желании расторгнуть настоящий договор, то его действие считается пролонгированным на неопределенный срок на тех же условиях, включая условие об автоматической пролонгации. </w:t>
      </w:r>
    </w:p>
    <w:p w:rsidR="00BB7D79" w:rsidRDefault="00BB7D79">
      <w:pPr>
        <w:tabs>
          <w:tab w:val="left" w:pos="796"/>
        </w:tabs>
        <w:ind w:left="-142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По настоящему Договору Стороны вправе передавать друг другу документы с использованием средств факсимильной связи. Такие документы считаются врученными с момента получения отправителем документа от принимающей Стороны факсимильного уведомления о получении такого сообщения. Данное сообщение должно содержать время принятия документа, фамилию, имя, отчество, должность и подпись принявшего сотрудника. </w:t>
      </w:r>
    </w:p>
    <w:p w:rsidR="00BB7D79" w:rsidRDefault="00BB7D79">
      <w:pPr>
        <w:tabs>
          <w:tab w:val="left" w:pos="796"/>
        </w:tabs>
        <w:ind w:left="-142" w:firstLine="568"/>
        <w:jc w:val="both"/>
        <w:rPr>
          <w:sz w:val="22"/>
          <w:szCs w:val="22"/>
        </w:rPr>
      </w:pPr>
      <w:r>
        <w:rPr>
          <w:sz w:val="22"/>
          <w:szCs w:val="22"/>
        </w:rPr>
        <w:t>7.3. Несмотря на условие, указанное в п.6.2 настоящего Договора, оригиналы отправленных документов должны предоставляться Сторонами в обязательном порядке.</w:t>
      </w:r>
    </w:p>
    <w:p w:rsidR="00BB7D79" w:rsidRDefault="00BB7D79">
      <w:pPr>
        <w:pStyle w:val="ConsNormal"/>
        <w:widowControl/>
        <w:tabs>
          <w:tab w:val="left" w:pos="796"/>
        </w:tabs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7.4. В случае расторжения настоящего Договора Стороны обязаны рассчитаться по своим обязательствам, возникшим до дня расторжения Договора.</w:t>
      </w:r>
    </w:p>
    <w:p w:rsidR="00D2453F" w:rsidRDefault="00D2453F">
      <w:pPr>
        <w:pStyle w:val="ConsNormal"/>
        <w:widowControl/>
        <w:spacing w:before="180"/>
        <w:ind w:left="-142" w:firstLine="567"/>
        <w:jc w:val="center"/>
        <w:rPr>
          <w:rFonts w:ascii="Times New Roman" w:hAnsi="Times New Roman" w:cs="Times New Roman"/>
          <w:bCs/>
          <w:caps/>
          <w:sz w:val="22"/>
          <w:szCs w:val="22"/>
        </w:rPr>
      </w:pPr>
    </w:p>
    <w:p w:rsidR="00D2453F" w:rsidRDefault="00D2453F" w:rsidP="00D2453F">
      <w:pPr>
        <w:jc w:val="center"/>
        <w:rPr>
          <w:sz w:val="22"/>
          <w:szCs w:val="22"/>
        </w:rPr>
      </w:pPr>
      <w:r>
        <w:rPr>
          <w:sz w:val="22"/>
          <w:szCs w:val="22"/>
        </w:rPr>
        <w:t>Заказчик ____________                                                                                                    Исполнитель ___________</w:t>
      </w:r>
    </w:p>
    <w:p w:rsidR="00E6183A" w:rsidRDefault="00E6183A">
      <w:pPr>
        <w:pStyle w:val="ConsNormal"/>
        <w:widowControl/>
        <w:spacing w:before="180"/>
        <w:ind w:left="-142" w:firstLine="567"/>
        <w:jc w:val="center"/>
        <w:rPr>
          <w:rFonts w:ascii="Times New Roman" w:hAnsi="Times New Roman" w:cs="Times New Roman"/>
          <w:bCs/>
          <w:caps/>
          <w:sz w:val="22"/>
          <w:szCs w:val="22"/>
        </w:rPr>
      </w:pPr>
    </w:p>
    <w:p w:rsidR="00D96337" w:rsidRDefault="00D96337">
      <w:pPr>
        <w:pStyle w:val="ConsNormal"/>
        <w:widowControl/>
        <w:spacing w:before="180"/>
        <w:ind w:left="-142" w:firstLine="567"/>
        <w:jc w:val="center"/>
        <w:rPr>
          <w:rFonts w:ascii="Times New Roman" w:hAnsi="Times New Roman" w:cs="Times New Roman"/>
          <w:bCs/>
          <w:caps/>
          <w:sz w:val="22"/>
          <w:szCs w:val="22"/>
        </w:rPr>
      </w:pPr>
    </w:p>
    <w:p w:rsidR="00BB7D79" w:rsidRDefault="00BB7D79">
      <w:pPr>
        <w:pStyle w:val="ConsNormal"/>
        <w:widowControl/>
        <w:spacing w:before="180"/>
        <w:ind w:left="-142" w:firstLine="567"/>
        <w:jc w:val="center"/>
        <w:rPr>
          <w:rFonts w:ascii="Times New Roman" w:hAnsi="Times New Roman" w:cs="Times New Roman"/>
          <w:bCs/>
          <w:caps/>
          <w:sz w:val="22"/>
          <w:szCs w:val="22"/>
        </w:rPr>
      </w:pPr>
      <w:r>
        <w:rPr>
          <w:rFonts w:ascii="Times New Roman" w:hAnsi="Times New Roman" w:cs="Times New Roman"/>
          <w:bCs/>
          <w:caps/>
          <w:sz w:val="22"/>
          <w:szCs w:val="22"/>
        </w:rPr>
        <w:t>8. Решение споров</w:t>
      </w:r>
    </w:p>
    <w:p w:rsidR="00BB7D79" w:rsidRDefault="00BB7D79">
      <w:pPr>
        <w:pStyle w:val="ConsNormal"/>
        <w:widowControl/>
        <w:tabs>
          <w:tab w:val="left" w:pos="796"/>
        </w:tabs>
        <w:spacing w:before="80"/>
        <w:ind w:left="-14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8.1. Все споры и разногласия, которые могут возникнуть из настоящего Договора или в связи с ним, разрешаются путем переговоров, а при не достижении согласия - в Арбитражном суде </w:t>
      </w:r>
      <w:r w:rsidR="00881774">
        <w:rPr>
          <w:rFonts w:ascii="Times New Roman" w:hAnsi="Times New Roman" w:cs="Times New Roman"/>
          <w:sz w:val="22"/>
          <w:szCs w:val="22"/>
        </w:rPr>
        <w:t>Владимирской</w:t>
      </w:r>
      <w:r>
        <w:rPr>
          <w:rFonts w:ascii="Times New Roman" w:hAnsi="Times New Roman" w:cs="Times New Roman"/>
          <w:sz w:val="22"/>
          <w:szCs w:val="22"/>
        </w:rPr>
        <w:t xml:space="preserve"> области в порядке, установленном действующим законодательством РФ.</w:t>
      </w:r>
    </w:p>
    <w:p w:rsidR="00BB7D79" w:rsidRDefault="00BB7D79">
      <w:pPr>
        <w:pStyle w:val="ConsNonformat"/>
        <w:widowControl/>
        <w:tabs>
          <w:tab w:val="left" w:pos="796"/>
        </w:tabs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 Все возможные претензии по настоящему Договору рассматриваются в течение 20 (Двадцати) календарных дней с момента получения претензии.</w:t>
      </w:r>
    </w:p>
    <w:p w:rsidR="00BB7D79" w:rsidRDefault="00BB7D79">
      <w:pPr>
        <w:pStyle w:val="ConsNormal"/>
        <w:widowControl/>
        <w:tabs>
          <w:tab w:val="left" w:pos="796"/>
        </w:tabs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8.3. Во всем остальном, что не предусмотрено настоящим Договором, Стороны руководствуются действующим законодательством РФ.</w:t>
      </w:r>
    </w:p>
    <w:p w:rsidR="00BB7D79" w:rsidRDefault="00BB7D79">
      <w:pPr>
        <w:pStyle w:val="ConsNormal"/>
        <w:widowControl/>
        <w:tabs>
          <w:tab w:val="left" w:pos="796"/>
        </w:tabs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8.4 Настоящий Договор составлен в двух экземплярах, имеющих одинаковую юридическую силу, по одному для каждой из Сторон.</w:t>
      </w:r>
    </w:p>
    <w:p w:rsidR="00BB7D79" w:rsidRDefault="00BB7D79">
      <w:pPr>
        <w:pStyle w:val="ConsNormal"/>
        <w:widowControl/>
        <w:tabs>
          <w:tab w:val="left" w:pos="796"/>
        </w:tabs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8.5 Изменения и дополнения к настоящему Договору являются неотъемлемой его частью, если они составлены в письменной форме и подписаны уполномоченными лицами Сторон.</w:t>
      </w:r>
    </w:p>
    <w:p w:rsidR="00BB7D79" w:rsidRDefault="00BB7D79">
      <w:pPr>
        <w:pStyle w:val="ConsNormal"/>
        <w:widowControl/>
        <w:tabs>
          <w:tab w:val="left" w:pos="796"/>
        </w:tabs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8.6  Все приложения к настоящему Договору являются его неотъемлемой частью.</w:t>
      </w:r>
    </w:p>
    <w:p w:rsidR="00BB7D79" w:rsidRDefault="00BB7D79">
      <w:pPr>
        <w:pStyle w:val="ConsNormal"/>
        <w:widowControl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B7D79" w:rsidRDefault="00BB7D79">
      <w:pPr>
        <w:pStyle w:val="ConsNormal"/>
        <w:widowControl/>
        <w:ind w:left="-142" w:firstLine="568"/>
        <w:jc w:val="center"/>
        <w:rPr>
          <w:rFonts w:ascii="Times New Roman" w:hAnsi="Times New Roman" w:cs="Times New Roman"/>
          <w:bCs/>
          <w:caps/>
          <w:sz w:val="22"/>
          <w:szCs w:val="22"/>
        </w:rPr>
      </w:pPr>
      <w:r>
        <w:rPr>
          <w:rFonts w:ascii="Times New Roman" w:hAnsi="Times New Roman" w:cs="Times New Roman"/>
          <w:bCs/>
          <w:caps/>
          <w:sz w:val="22"/>
          <w:szCs w:val="22"/>
        </w:rPr>
        <w:t>9. Адреса и банковские реквизиты Сторон</w:t>
      </w: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1869"/>
        <w:gridCol w:w="8020"/>
      </w:tblGrid>
      <w:tr w:rsidR="00BB7D79">
        <w:trPr>
          <w:trHeight w:val="1192"/>
        </w:trPr>
        <w:tc>
          <w:tcPr>
            <w:tcW w:w="1869" w:type="dxa"/>
          </w:tcPr>
          <w:p w:rsidR="00BB7D79" w:rsidRDefault="00BB7D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Заказчик:   </w:t>
            </w:r>
          </w:p>
          <w:p w:rsidR="003C104D" w:rsidRDefault="003C104D">
            <w:pPr>
              <w:snapToGrid w:val="0"/>
              <w:rPr>
                <w:sz w:val="22"/>
                <w:szCs w:val="22"/>
              </w:rPr>
            </w:pPr>
          </w:p>
          <w:p w:rsidR="003C104D" w:rsidRDefault="003C104D">
            <w:pPr>
              <w:snapToGrid w:val="0"/>
              <w:rPr>
                <w:sz w:val="22"/>
                <w:szCs w:val="22"/>
              </w:rPr>
            </w:pPr>
          </w:p>
          <w:p w:rsidR="003C104D" w:rsidRDefault="003C104D">
            <w:pPr>
              <w:snapToGrid w:val="0"/>
              <w:rPr>
                <w:sz w:val="22"/>
                <w:szCs w:val="22"/>
              </w:rPr>
            </w:pPr>
          </w:p>
          <w:p w:rsidR="003C104D" w:rsidRDefault="003C104D">
            <w:pPr>
              <w:snapToGrid w:val="0"/>
              <w:rPr>
                <w:sz w:val="22"/>
                <w:szCs w:val="22"/>
              </w:rPr>
            </w:pPr>
          </w:p>
          <w:p w:rsidR="003C104D" w:rsidRDefault="003C104D">
            <w:pPr>
              <w:snapToGrid w:val="0"/>
              <w:rPr>
                <w:sz w:val="22"/>
                <w:szCs w:val="22"/>
              </w:rPr>
            </w:pPr>
          </w:p>
          <w:p w:rsidR="003C104D" w:rsidRDefault="003C104D">
            <w:pPr>
              <w:snapToGrid w:val="0"/>
              <w:rPr>
                <w:sz w:val="22"/>
                <w:szCs w:val="22"/>
              </w:rPr>
            </w:pPr>
          </w:p>
          <w:p w:rsidR="003C104D" w:rsidRDefault="003C104D">
            <w:pPr>
              <w:snapToGrid w:val="0"/>
              <w:rPr>
                <w:sz w:val="22"/>
                <w:szCs w:val="22"/>
              </w:rPr>
            </w:pPr>
          </w:p>
          <w:p w:rsidR="003C104D" w:rsidRDefault="003C104D">
            <w:pPr>
              <w:snapToGrid w:val="0"/>
              <w:rPr>
                <w:sz w:val="22"/>
                <w:szCs w:val="22"/>
              </w:rPr>
            </w:pPr>
          </w:p>
          <w:p w:rsidR="003C104D" w:rsidRDefault="003C104D">
            <w:pPr>
              <w:snapToGrid w:val="0"/>
              <w:rPr>
                <w:sz w:val="22"/>
                <w:szCs w:val="22"/>
              </w:rPr>
            </w:pPr>
          </w:p>
          <w:p w:rsidR="003C104D" w:rsidRDefault="003C104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020" w:type="dxa"/>
          </w:tcPr>
          <w:p w:rsidR="00BB7D79" w:rsidRDefault="00BB7D79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BB7D79">
        <w:trPr>
          <w:trHeight w:val="1246"/>
        </w:trPr>
        <w:tc>
          <w:tcPr>
            <w:tcW w:w="1869" w:type="dxa"/>
          </w:tcPr>
          <w:p w:rsidR="00BB7D79" w:rsidRDefault="00BB7D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</w:tc>
        <w:tc>
          <w:tcPr>
            <w:tcW w:w="8020" w:type="dxa"/>
          </w:tcPr>
          <w:p w:rsidR="003C104D" w:rsidRDefault="003C104D" w:rsidP="00A700C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B7CFB" w:rsidRDefault="003B7CFB" w:rsidP="00A700C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B7CFB" w:rsidRDefault="003B7CFB" w:rsidP="00A700C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B7CFB" w:rsidRDefault="003B7CFB" w:rsidP="00A700C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B7CFB" w:rsidRDefault="003B7CFB" w:rsidP="00A700C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B7CFB" w:rsidRDefault="003B7CFB" w:rsidP="00A700C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B7CFB" w:rsidRDefault="003B7CFB" w:rsidP="00A700C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B7D79" w:rsidRDefault="00BB7D79">
      <w:pPr>
        <w:jc w:val="both"/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4536"/>
        <w:gridCol w:w="4394"/>
      </w:tblGrid>
      <w:tr w:rsidR="00BB7D79">
        <w:trPr>
          <w:trHeight w:val="462"/>
        </w:trPr>
        <w:tc>
          <w:tcPr>
            <w:tcW w:w="4536" w:type="dxa"/>
          </w:tcPr>
          <w:p w:rsidR="00BB7D79" w:rsidRPr="006B33AB" w:rsidRDefault="006B33AB">
            <w:pPr>
              <w:snapToGrid w:val="0"/>
              <w:ind w:left="34"/>
              <w:jc w:val="center"/>
              <w:rPr>
                <w:b/>
                <w:sz w:val="22"/>
                <w:szCs w:val="22"/>
              </w:rPr>
            </w:pPr>
            <w:r w:rsidRPr="006B33AB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4394" w:type="dxa"/>
          </w:tcPr>
          <w:p w:rsidR="00BB7D79" w:rsidRPr="006B33AB" w:rsidRDefault="00BB7D79">
            <w:pPr>
              <w:snapToGrid w:val="0"/>
              <w:ind w:left="34"/>
              <w:jc w:val="center"/>
              <w:rPr>
                <w:b/>
                <w:sz w:val="22"/>
                <w:szCs w:val="22"/>
              </w:rPr>
            </w:pPr>
            <w:r w:rsidRPr="006B33AB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BB7D79">
        <w:trPr>
          <w:trHeight w:val="1737"/>
        </w:trPr>
        <w:tc>
          <w:tcPr>
            <w:tcW w:w="4536" w:type="dxa"/>
          </w:tcPr>
          <w:p w:rsidR="00BB7D79" w:rsidRDefault="00BB7D79">
            <w:pPr>
              <w:snapToGrid w:val="0"/>
              <w:rPr>
                <w:sz w:val="22"/>
                <w:szCs w:val="22"/>
              </w:rPr>
            </w:pPr>
          </w:p>
          <w:p w:rsidR="006B33AB" w:rsidRDefault="006B33AB">
            <w:pPr>
              <w:snapToGrid w:val="0"/>
              <w:rPr>
                <w:sz w:val="22"/>
                <w:szCs w:val="22"/>
              </w:rPr>
            </w:pPr>
          </w:p>
          <w:p w:rsidR="006B33AB" w:rsidRDefault="006B33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____________________/__________________/</w:t>
            </w:r>
          </w:p>
          <w:p w:rsidR="006B33AB" w:rsidRDefault="006B33A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B7D79" w:rsidRDefault="003C104D" w:rsidP="003C10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B7D79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 xml:space="preserve"> </w:t>
            </w:r>
            <w:r w:rsidR="00BB7D79">
              <w:rPr>
                <w:sz w:val="22"/>
                <w:szCs w:val="22"/>
              </w:rPr>
              <w:t>ООО «</w:t>
            </w:r>
            <w:r w:rsidR="003B7CFB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»</w:t>
            </w:r>
          </w:p>
          <w:p w:rsidR="00BB7D79" w:rsidRDefault="00BB7D79">
            <w:pPr>
              <w:rPr>
                <w:sz w:val="22"/>
                <w:szCs w:val="22"/>
              </w:rPr>
            </w:pPr>
          </w:p>
          <w:p w:rsidR="00BB7D79" w:rsidRDefault="00BB7D79" w:rsidP="003C1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B33AB">
              <w:rPr>
                <w:sz w:val="22"/>
                <w:szCs w:val="22"/>
              </w:rPr>
              <w:t>/</w:t>
            </w:r>
            <w:r w:rsidR="003B7CFB">
              <w:rPr>
                <w:sz w:val="22"/>
                <w:szCs w:val="22"/>
              </w:rPr>
              <w:t>____________</w:t>
            </w:r>
            <w:r w:rsidR="006B33AB">
              <w:rPr>
                <w:sz w:val="22"/>
                <w:szCs w:val="22"/>
              </w:rPr>
              <w:t xml:space="preserve"> /</w:t>
            </w:r>
          </w:p>
        </w:tc>
      </w:tr>
    </w:tbl>
    <w:p w:rsidR="003C104D" w:rsidRDefault="003C104D" w:rsidP="003C104D">
      <w:pPr>
        <w:ind w:firstLine="708"/>
        <w:jc w:val="both"/>
        <w:rPr>
          <w:sz w:val="22"/>
          <w:szCs w:val="22"/>
        </w:rPr>
      </w:pPr>
    </w:p>
    <w:p w:rsidR="00BB7D79" w:rsidRDefault="00BB7D79"/>
    <w:sectPr w:rsidR="00BB7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19" w:right="746" w:bottom="71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85" w:rsidRDefault="00443885">
      <w:r>
        <w:separator/>
      </w:r>
    </w:p>
  </w:endnote>
  <w:endnote w:type="continuationSeparator" w:id="0">
    <w:p w:rsidR="00443885" w:rsidRDefault="0044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04" w:rsidRPr="00DC0B71" w:rsidRDefault="00BC5C04" w:rsidP="00DC0B7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B71" w:rsidRPr="00AC1073" w:rsidRDefault="00DC0B71" w:rsidP="00DC0B71">
    <w:pPr>
      <w:pStyle w:val="a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04" w:rsidRPr="00DC0B71" w:rsidRDefault="00BC5C04" w:rsidP="00DC0B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85" w:rsidRDefault="00443885">
      <w:r>
        <w:separator/>
      </w:r>
    </w:p>
  </w:footnote>
  <w:footnote w:type="continuationSeparator" w:id="0">
    <w:p w:rsidR="00443885" w:rsidRDefault="00443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04" w:rsidRPr="00DC0B71" w:rsidRDefault="00BC5C04" w:rsidP="00DC0B7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04" w:rsidRPr="00DC0B71" w:rsidRDefault="00BC5C04" w:rsidP="00DC0B7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04" w:rsidRPr="00DC0B71" w:rsidRDefault="00BC5C04" w:rsidP="00DC0B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774"/>
    <w:rsid w:val="001845F2"/>
    <w:rsid w:val="00270282"/>
    <w:rsid w:val="003110A1"/>
    <w:rsid w:val="003B7CFB"/>
    <w:rsid w:val="003C104D"/>
    <w:rsid w:val="0043356F"/>
    <w:rsid w:val="00443885"/>
    <w:rsid w:val="004E3CD6"/>
    <w:rsid w:val="004E78F9"/>
    <w:rsid w:val="004F2791"/>
    <w:rsid w:val="005E7DEC"/>
    <w:rsid w:val="006B33AB"/>
    <w:rsid w:val="00787340"/>
    <w:rsid w:val="007B5EEC"/>
    <w:rsid w:val="00881774"/>
    <w:rsid w:val="009805B0"/>
    <w:rsid w:val="00995336"/>
    <w:rsid w:val="00A700C6"/>
    <w:rsid w:val="00B03261"/>
    <w:rsid w:val="00B10DE9"/>
    <w:rsid w:val="00B92C73"/>
    <w:rsid w:val="00BB476D"/>
    <w:rsid w:val="00BB7D79"/>
    <w:rsid w:val="00BC3831"/>
    <w:rsid w:val="00BC5C04"/>
    <w:rsid w:val="00BD3757"/>
    <w:rsid w:val="00D2453F"/>
    <w:rsid w:val="00D96337"/>
    <w:rsid w:val="00D97C92"/>
    <w:rsid w:val="00DC0B71"/>
    <w:rsid w:val="00E6183A"/>
    <w:rsid w:val="00F4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3AA170-A22A-4BD5-AE42-139EBFAE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12">
    <w:name w:val="Текст1"/>
    <w:basedOn w:val="a"/>
    <w:rPr>
      <w:rFonts w:ascii="Courier New" w:hAnsi="Courier New" w:cs="Courier New"/>
    </w:rPr>
  </w:style>
  <w:style w:type="character" w:styleId="a9">
    <w:name w:val="Hyperlink"/>
    <w:uiPriority w:val="99"/>
    <w:unhideWhenUsed/>
    <w:rsid w:val="00A700C6"/>
    <w:rPr>
      <w:color w:val="0000FF"/>
      <w:u w:val="single"/>
    </w:rPr>
  </w:style>
  <w:style w:type="paragraph" w:styleId="aa">
    <w:name w:val="header"/>
    <w:basedOn w:val="a"/>
    <w:rsid w:val="003B7CF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3B7C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C0B7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7338</Characters>
  <Application>Microsoft Office Word</Application>
  <DocSecurity>0</DocSecurity>
  <Lines>163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по техническому </vt:lpstr>
    </vt:vector>
  </TitlesOfParts>
  <Manager>formadoc.ru</Manager>
  <Company>formadoc.ru</Company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заправку картриджей и обслуживание оргтехники</dc:title>
  <dc:subject>Правовые особенности оформления договора на заправку картриджей и обслуживание оргтехники, пример и форма, а также бесплатные советы адвокатов</dc:subject>
  <dc:creator>formadoc.ru</dc:creator>
  <cp:keywords>Договоры, Бизнес, Оказание услуг, Договор на заправку картриджей и обслуживание оргтехники</cp:keywords>
  <dc:description>Правовые особенности оформления договора на заправку картриджей и обслуживание оргтехники, пример и форма, а также бесплатные советы адвокатов</dc:description>
  <cp:lastModifiedBy>formadoc.ru</cp:lastModifiedBy>
  <cp:revision>3</cp:revision>
  <cp:lastPrinted>2020-11-16T13:12:00Z</cp:lastPrinted>
  <dcterms:created xsi:type="dcterms:W3CDTF">2020-11-16T13:12:00Z</dcterms:created>
  <dcterms:modified xsi:type="dcterms:W3CDTF">2020-11-16T13:12:00Z</dcterms:modified>
  <cp:category>Договоры/Бизнес/Оказание услуг/Договор на заправку картриджей и обслуживание оргтехники</cp:category>
  <dc:language>Rus</dc:language>
  <cp:version>1.0</cp:version>
</cp:coreProperties>
</file>