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94" w:rsidRDefault="00591494" w:rsidP="00591494">
      <w:pPr>
        <w:pStyle w:val="ConsNonformat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ДОГОВОР  </w:t>
      </w:r>
    </w:p>
    <w:p w:rsidR="00591494" w:rsidRDefault="00591494" w:rsidP="00591494">
      <w:pPr>
        <w:pStyle w:val="ConsNonformat"/>
        <w:jc w:val="center"/>
        <w:rPr>
          <w:rFonts w:ascii="Arial" w:hAnsi="Arial"/>
        </w:rPr>
      </w:pPr>
      <w:r>
        <w:rPr>
          <w:rFonts w:ascii="Arial" w:hAnsi="Arial"/>
        </w:rPr>
        <w:t>БЕЗВОЗМЕЗДНОЙ АРЕНДЫ НЕДВИЖИМОСТИ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 xml:space="preserve"> г. Воронеж                                                                                                 "____" ________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Arial" w:hAnsi="Arial"/>
          </w:rPr>
          <w:t>2004 г</w:t>
        </w:r>
      </w:smartTag>
      <w:r>
        <w:rPr>
          <w:rFonts w:ascii="Arial" w:hAnsi="Arial"/>
        </w:rPr>
        <w:t>.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 xml:space="preserve">_____________________________________ в лице _______________________________, действующего на основании ________________, именуем_____ в дальнейшем «Ссудодатель», с одной стороны, и _________________________________, в лице ___________________________________, действующего на основании __________, именуем____ в дальнейшем «Ссудополучатель», с другой стороны заключили настоящий договор о нижеследующем. 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1. ОБЩИЕ ПОЛОЖЕНИЯ</w:t>
      </w:r>
    </w:p>
    <w:p w:rsidR="00591494" w:rsidRDefault="00591494" w:rsidP="00591494">
      <w:pPr>
        <w:pStyle w:val="a3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Ссудодатель сдает, а Ссудополучатель принимает в  безвозмездное владение и пользование следующее недвижимое имущество ___________________________________________________________________________________________________________________________________________________________________________________________________________________________________, расположенное по адресу: _____________________________________ (далее – Недвижимое имущество) в целях _____________________________________________.</w:t>
      </w:r>
    </w:p>
    <w:p w:rsidR="00591494" w:rsidRDefault="00591494" w:rsidP="00591494">
      <w:pPr>
        <w:pStyle w:val="a3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Право собственности Ссудодателя на Недвижимое имущество подтверждается Свидетельством о государственной регистрации права собственности серии __________ № ________________, выданным ГУЮ «ВОЦГРПН» _________________________ </w:t>
      </w:r>
    </w:p>
    <w:p w:rsidR="00591494" w:rsidRDefault="00591494" w:rsidP="00591494">
      <w:pPr>
        <w:pStyle w:val="a3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Земельный участок, на котором расположено недвижимое имущество, являющееся объектом настоящего договора, принадлежит __________________________________________ на праве ________________________________, что подтверждается _________________________________________________________________.</w:t>
      </w:r>
    </w:p>
    <w:p w:rsidR="00591494" w:rsidRDefault="00591494" w:rsidP="00591494">
      <w:pPr>
        <w:pStyle w:val="a3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Помещения сдаются в безвозмездное пользование с «______» _____________ 200____ года по «_______» ___________ 200___ года. Срок безвозмездного пользования отдельных помещений или их части по настоящему договору может быть изменен по взаимному согласию сторон. 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1.5. Продукция и иные доходы, полученные Ссудополучателем в результате использования арендованных площадей, являются его собственностью.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1.6. Реорганизация организации-Ссудодателя, а также перемена собственника имущества не являются основанием для изменения или расторжения договора.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1.7. Фактическое пользование Ссудополучателем недвижимым имуществом наступает с момента подписания сторонами настоящего Договора и акта приема-передачи помещения.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1.8. В течение срока, с момента подписания настоящего договора до момента передачи помещений по нему, Ссудодатель не вправе передавать в пользование или отчуждать по другим основаниям указанные в п. 1.1 помещения кому-либо, кроме Ссудополучателя.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2. ОБЯЗАННОСТИ СТОРОН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2.1. Ссудодатель обязан: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а) по первому требованию Ссудополучателя передать в пользование указанные в п. 1.1 помещения Ссудополучателю по акту приема-передачи, в котором должно быть  указано техническое состояние помещений на момент сдачи в безвозмездное пользование;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б) не чинить препятствий Ссудополучателю в правомерном использовании недвижимого имущества;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 xml:space="preserve">в) за свой счет производить капитальный ремонт помещений, занимаемых Ссудополучателем, с периодичностью установленной проектно-сметной документацией,  а именно ремонт кровли, несущих конструкций, системы водоснабжения, отопительных систем, систем электропроводки. 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 xml:space="preserve">г)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лишь в случае, если эти события произошли по вине Ссудополучателя. 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д). в порядке, согласованном сторонами возместить Ссудополучателю всю стоимость произведенных им неотделимых улучшений Недвижимого имущества в размере стоимости затрат Ссудополучателя на производство указанных улучшений, в случае, если производство таких улучшений было согласовано с ним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е) обеспечивать в любое время суток беспрепятственный доступ к недвижимому имуществу сотрудникам Ссудополучателя, а также любым другим лицам по указанию Ссудополучателя.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2.2. Ссудополучатель обязан: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а) использовать в целях, указанных в п. 1.1 договора;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lastRenderedPageBreak/>
        <w:t>б) содержать Недвижимое имущество в исправности и надлежащем санитарном состоянии до сдачи Ссудодателю;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в) в установленные настоящим договором сроки производить оплату коммунальных услуг;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 xml:space="preserve">г) по истечении срока договора, а также при досрочном его прекращении передать Ссудодателю все неотделимые без вреда для недвижимого имущества произведенные в нем перестройки и переделки, а также улучшения, составляющие принадлежность помещений и неотделимые без вреда от конструкций помещения, при условии полной компенсации всех затрат на эти улучшения. 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2.3. Ссудополучатель вправе: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а) производить с предварительным согласованием с Ссудодателем в недвижимом имуществе любые улучшения независимо от их характера, а также другие работы направленные на улучшения эксплуатационных качеств имущества.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в) беспрепятственно пользоваться недвижимым имуществом в любое время суток.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г) в любое время отказаться от договора безвозмездного пользования, письменно известив Ссудодателя не ранее чем за 14 дней до даты прекращения безвозмездного пользования.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3. ПЛАТЕЖИ И РАСЧЕТЫ ПО ДОГОВОРУ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 xml:space="preserve">         3.1. Плата за пользование недвижимым имуществом не производится.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 xml:space="preserve">3.2. Ссудополучатель производит оплату за пользование им коммунальными услугами на основании отдельных счетов, представляемых Ссудодателем согласно фактически занимаемой Ссудополучателем площади помещений . 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Оплата за пользование водой и электроэнергией производится Ссудополучателем из расчета фактического пользования, на основании показаний счетчиков.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4. ОТВЕТСТВЕННОСТЬ СТОРОН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5. ОСОБЫЕ УСЛОВИЯ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 xml:space="preserve">         5.1. Настоящий договор составлен в 2-х экземплярах (по 1 экземпляра для каждой из сторон), причем все экземпляры имеют равную силу.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 xml:space="preserve">         5.2. Настоящий договор вступает в силу с момента его подписания сторонами и действует до истечения срока, указанного в п. 1.4. настоящего договора.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ab/>
        <w:t>В случае если срок безвозмездного пользования составляет не менее одного года, настоящий договор действует с момента его государственной регистрации в ГУЮ «ВОЦГРПН»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 xml:space="preserve">         5.3. Все споры между сторонами разрешаются в установленном законом порядке.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6. РЕКВИЗИТЫ СТОРОН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ССУДОДАТЕЛЬ: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591494" w:rsidRDefault="00591494" w:rsidP="00591494">
      <w:pPr>
        <w:pStyle w:val="ConsNormal"/>
        <w:rPr>
          <w:rFonts w:ascii="Arial" w:hAnsi="Arial"/>
        </w:rPr>
      </w:pPr>
      <w:r>
        <w:rPr>
          <w:rFonts w:ascii="Arial" w:hAnsi="Arial"/>
        </w:rPr>
        <w:t>ССУДОПОЛУЧАТЕЛЬ: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591494" w:rsidRDefault="00591494" w:rsidP="00591494">
      <w:pPr>
        <w:pStyle w:val="ConsNonformat"/>
        <w:rPr>
          <w:rFonts w:ascii="Arial" w:hAnsi="Arial"/>
        </w:rPr>
      </w:pPr>
      <w:r>
        <w:rPr>
          <w:rFonts w:ascii="Arial" w:hAnsi="Arial"/>
        </w:rPr>
        <w:t>ПОДПИСИ СТОРОН</w:t>
      </w:r>
    </w:p>
    <w:p w:rsidR="00591494" w:rsidRDefault="00591494" w:rsidP="00591494">
      <w:pPr>
        <w:pStyle w:val="ConsNonformat"/>
      </w:pPr>
      <w:r>
        <w:rPr>
          <w:rFonts w:ascii="Arial" w:hAnsi="Arial"/>
        </w:rPr>
        <w:t>__________________/________________/                           _________________/_____________/</w:t>
      </w:r>
    </w:p>
    <w:p w:rsidR="005E2B77" w:rsidRPr="00BB110E" w:rsidRDefault="005E2B77" w:rsidP="00BB110E"/>
    <w:sectPr w:rsidR="005E2B77" w:rsidRPr="00BB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1D" w:rsidRDefault="0088781D">
      <w:r>
        <w:separator/>
      </w:r>
    </w:p>
  </w:endnote>
  <w:endnote w:type="continuationSeparator" w:id="0">
    <w:p w:rsidR="0088781D" w:rsidRDefault="0088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E4" w:rsidRPr="00115E1C" w:rsidRDefault="001119E4" w:rsidP="00115E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1C" w:rsidRPr="00E26208" w:rsidRDefault="00115E1C" w:rsidP="00115E1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2620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E2620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E2620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E2620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E4" w:rsidRPr="00115E1C" w:rsidRDefault="001119E4" w:rsidP="00115E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1D" w:rsidRDefault="0088781D">
      <w:r>
        <w:separator/>
      </w:r>
    </w:p>
  </w:footnote>
  <w:footnote w:type="continuationSeparator" w:id="0">
    <w:p w:rsidR="0088781D" w:rsidRDefault="0088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E4" w:rsidRPr="00115E1C" w:rsidRDefault="001119E4" w:rsidP="00115E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E4" w:rsidRPr="00115E1C" w:rsidRDefault="001119E4" w:rsidP="00115E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E4" w:rsidRPr="00115E1C" w:rsidRDefault="001119E4" w:rsidP="00115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0459C"/>
    <w:rsid w:val="001119E4"/>
    <w:rsid w:val="00115E1C"/>
    <w:rsid w:val="002F1BBC"/>
    <w:rsid w:val="00404B6A"/>
    <w:rsid w:val="004B4941"/>
    <w:rsid w:val="00591494"/>
    <w:rsid w:val="005D25EA"/>
    <w:rsid w:val="005E2B77"/>
    <w:rsid w:val="0088781D"/>
    <w:rsid w:val="0091537E"/>
    <w:rsid w:val="00A22183"/>
    <w:rsid w:val="00A812FA"/>
    <w:rsid w:val="00BB110E"/>
    <w:rsid w:val="00E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281E3F-F981-4F2C-A52A-F08C5CD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914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591494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591494"/>
    <w:pPr>
      <w:widowControl w:val="0"/>
      <w:suppressAutoHyphens/>
      <w:ind w:firstLine="720"/>
    </w:pPr>
    <w:rPr>
      <w:rFonts w:ascii="Consultant" w:hAnsi="Consultant" w:cs="Consultant"/>
      <w:lang w:eastAsia="ar-SA"/>
    </w:rPr>
  </w:style>
  <w:style w:type="paragraph" w:styleId="a4">
    <w:name w:val="header"/>
    <w:basedOn w:val="a"/>
    <w:rsid w:val="0059149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9149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91494"/>
    <w:rPr>
      <w:color w:val="0000FF"/>
      <w:u w:val="single"/>
    </w:rPr>
  </w:style>
  <w:style w:type="character" w:styleId="a8">
    <w:name w:val="Emphasis"/>
    <w:qFormat/>
    <w:rsid w:val="00591494"/>
    <w:rPr>
      <w:i/>
      <w:iCs/>
    </w:rPr>
  </w:style>
  <w:style w:type="character" w:customStyle="1" w:styleId="a6">
    <w:name w:val="Нижний колонтитул Знак"/>
    <w:link w:val="a5"/>
    <w:uiPriority w:val="99"/>
    <w:rsid w:val="00115E1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5744</Characters>
  <Application>Microsoft Office Word</Application>
  <DocSecurity>0</DocSecurity>
  <Lines>98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6578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на безвозмездной основе</dc:title>
  <dc:subject>Правовые особенности оформления договора аренды на безвозмездной основе пример и форма, а также бесплатные советы адвокатов</dc:subject>
  <dc:creator>formadoc.ru</dc:creator>
  <cp:keywords>Договоры, Бизнес, Аренда, Договор аренды на безвозмездной основе</cp:keywords>
  <dc:description>Правовые особенности оформления договора аренды на безвозмездной основе пример и форма, а также бесплатные советы адвокатов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Договоры/Бизнес/Аренда/Договор аренды на безвозмездной основе</cp:category>
  <dc:language>Rus</dc:language>
  <cp:version>1.0</cp:version>
</cp:coreProperties>
</file>