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D559D" w:rsidRPr="004672A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D559D" w:rsidRPr="004672AC" w:rsidRDefault="00ED559D">
            <w:pPr>
              <w:pStyle w:val="aff6"/>
              <w:rPr>
                <w:color w:val="000000"/>
              </w:rPr>
            </w:pPr>
            <w:bookmarkStart w:id="0" w:name="_GoBack"/>
            <w:bookmarkEnd w:id="0"/>
          </w:p>
          <w:p w:rsidR="00ED559D" w:rsidRPr="004672AC" w:rsidRDefault="00ED559D">
            <w:pPr>
              <w:pStyle w:val="afff"/>
              <w:rPr>
                <w:color w:val="000000"/>
              </w:rPr>
            </w:pPr>
            <w:r w:rsidRPr="004672AC">
              <w:rPr>
                <w:rStyle w:val="a4"/>
                <w:rFonts w:cs="Arial"/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организационно-правовая форма,</w:t>
            </w:r>
            <w:r w:rsidRPr="004672AC">
              <w:rPr>
                <w:rStyle w:val="a3"/>
                <w:bCs/>
                <w:color w:val="000000"/>
              </w:rPr>
              <w:br/>
              <w:t>наименование организации, предприятия</w:t>
            </w:r>
            <w:r w:rsidRPr="004672AC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D559D" w:rsidRPr="004672AC" w:rsidRDefault="00ED559D">
            <w:pPr>
              <w:pStyle w:val="aff6"/>
              <w:jc w:val="right"/>
              <w:rPr>
                <w:color w:val="000000"/>
              </w:rPr>
            </w:pPr>
            <w:r w:rsidRPr="004672AC">
              <w:rPr>
                <w:color w:val="000000"/>
              </w:rPr>
              <w:t>Утверждаю</w:t>
            </w:r>
          </w:p>
          <w:p w:rsidR="00ED559D" w:rsidRPr="004672AC" w:rsidRDefault="00ED559D">
            <w:pPr>
              <w:pStyle w:val="aff6"/>
              <w:jc w:val="right"/>
              <w:rPr>
                <w:color w:val="000000"/>
              </w:rPr>
            </w:pPr>
            <w:r w:rsidRPr="004672AC">
              <w:rPr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4672AC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4672AC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4672AC">
              <w:rPr>
                <w:color w:val="000000"/>
              </w:rPr>
              <w:t>]</w:t>
            </w:r>
          </w:p>
          <w:p w:rsidR="00ED559D" w:rsidRPr="004672AC" w:rsidRDefault="00ED559D">
            <w:pPr>
              <w:pStyle w:val="aff6"/>
              <w:jc w:val="center"/>
              <w:rPr>
                <w:color w:val="000000"/>
              </w:rPr>
            </w:pPr>
            <w:r w:rsidRPr="004672AC">
              <w:rPr>
                <w:color w:val="000000"/>
              </w:rPr>
              <w:t>[</w:t>
            </w:r>
            <w:r w:rsidRPr="004672AC">
              <w:rPr>
                <w:rStyle w:val="a3"/>
                <w:bCs/>
                <w:color w:val="000000"/>
              </w:rPr>
              <w:t>число, месяц, год</w:t>
            </w:r>
            <w:r w:rsidRPr="004672AC">
              <w:rPr>
                <w:color w:val="000000"/>
              </w:rPr>
              <w:t>]</w:t>
            </w:r>
          </w:p>
          <w:p w:rsidR="00ED559D" w:rsidRPr="004672AC" w:rsidRDefault="00ED559D">
            <w:pPr>
              <w:pStyle w:val="aff6"/>
              <w:jc w:val="center"/>
              <w:rPr>
                <w:color w:val="000000"/>
              </w:rPr>
            </w:pPr>
            <w:r w:rsidRPr="004672AC">
              <w:rPr>
                <w:color w:val="000000"/>
              </w:rPr>
              <w:t>М. П.</w:t>
            </w:r>
          </w:p>
        </w:tc>
      </w:tr>
    </w:tbl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ind w:firstLine="698"/>
        <w:jc w:val="center"/>
        <w:rPr>
          <w:color w:val="000000"/>
        </w:rPr>
      </w:pPr>
      <w:r w:rsidRPr="004672AC">
        <w:rPr>
          <w:rStyle w:val="a3"/>
          <w:bCs/>
          <w:color w:val="000000"/>
        </w:rPr>
        <w:t>Должностная инструкция</w:t>
      </w:r>
      <w:r w:rsidRPr="004672AC">
        <w:rPr>
          <w:rStyle w:val="a3"/>
          <w:bCs/>
          <w:color w:val="000000"/>
        </w:rPr>
        <w:br/>
      </w:r>
      <w:r w:rsidR="00CD767E">
        <w:rPr>
          <w:rStyle w:val="a3"/>
          <w:bCs/>
          <w:color w:val="000000"/>
        </w:rPr>
        <w:t>начальника (далее-руководителя)</w:t>
      </w:r>
      <w:r w:rsidRPr="004672AC">
        <w:rPr>
          <w:rStyle w:val="a3"/>
          <w:bCs/>
          <w:color w:val="000000"/>
        </w:rPr>
        <w:t xml:space="preserve"> отдела закупок</w:t>
      </w:r>
      <w:r w:rsidRPr="004672AC">
        <w:rPr>
          <w:color w:val="000000"/>
        </w:rPr>
        <w:t xml:space="preserve">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</w:t>
      </w:r>
    </w:p>
    <w:p w:rsidR="00ED559D" w:rsidRPr="004672AC" w:rsidRDefault="00F25E1E">
      <w:pPr>
        <w:pStyle w:val="afa"/>
        <w:rPr>
          <w:color w:val="000000"/>
        </w:rPr>
      </w:pPr>
      <w:bookmarkStart w:id="1" w:name="sub_951675892"/>
      <w:r w:rsidRPr="004672AC">
        <w:rPr>
          <w:color w:val="000000"/>
          <w:sz w:val="16"/>
          <w:szCs w:val="16"/>
        </w:rPr>
        <w:t xml:space="preserve"> </w:t>
      </w:r>
    </w:p>
    <w:bookmarkEnd w:id="1"/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4672AC">
        <w:rPr>
          <w:rStyle w:val="a4"/>
          <w:rFonts w:cs="Arial"/>
          <w:color w:val="000000"/>
        </w:rPr>
        <w:t>Трудового кодекса</w:t>
      </w:r>
      <w:r w:rsidRPr="004672AC">
        <w:rPr>
          <w:color w:val="000000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2" w:name="sub_1"/>
      <w:r w:rsidRPr="004672AC">
        <w:rPr>
          <w:color w:val="000000"/>
        </w:rPr>
        <w:t>1. Общие положения</w:t>
      </w:r>
    </w:p>
    <w:bookmarkEnd w:id="2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1.1. Руководитель отдела закупок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 относится к категории руководителей и подчиняется непосредственно [</w:t>
      </w:r>
      <w:r w:rsidRPr="004672AC">
        <w:rPr>
          <w:rStyle w:val="a3"/>
          <w:bCs/>
          <w:color w:val="000000"/>
        </w:rPr>
        <w:t>вписать нужное</w:t>
      </w:r>
      <w:r w:rsidRPr="004672AC">
        <w:rPr>
          <w:color w:val="000000"/>
        </w:rPr>
        <w:t>] или лицу его замещающему, выполняет поручения генерального директора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1.2. На должность руководителя отдела закупок назначается лицо, имеющее высшее профессиональное образование и стаж работы в области закупок не менее [</w:t>
      </w:r>
      <w:r w:rsidRPr="004672AC">
        <w:rPr>
          <w:rStyle w:val="a3"/>
          <w:bCs/>
          <w:color w:val="000000"/>
        </w:rPr>
        <w:t>значение</w:t>
      </w:r>
      <w:r w:rsidRPr="004672AC">
        <w:rPr>
          <w:color w:val="000000"/>
        </w:rPr>
        <w:t>] лет.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1.3. Назначение на должность руководителя отдела закупок и освобождение от нее производится приказом генерального директора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 по представлению [</w:t>
      </w:r>
      <w:r w:rsidRPr="004672AC">
        <w:rPr>
          <w:rStyle w:val="a3"/>
          <w:bCs/>
          <w:color w:val="000000"/>
        </w:rPr>
        <w:t>вписать нужное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1.4. Руководитель отдела закупок должен знать: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основные законодательные и нормативно-правовые акты, регламентирующие деятельность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сложившуюся финансовую и хозяйственную практику в данной сфере;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требования к качеству товаров;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оптовые и розничные цены на товарные группы из ассортимента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], в том числе, цены основных производителей, поставщиков, а также организаций-конкурентов;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методы и порядок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порядок заключения договоров с поставщиками и контроль за их выполнением;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порядок расчетов по договорам;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организацию работы складского хозяйства [</w:t>
      </w:r>
      <w:r w:rsidRPr="004672AC">
        <w:rPr>
          <w:rStyle w:val="a3"/>
          <w:bCs/>
          <w:color w:val="000000"/>
        </w:rPr>
        <w:t>наименование организации</w:t>
      </w:r>
      <w:r w:rsidRPr="004672AC">
        <w:rPr>
          <w:color w:val="000000"/>
        </w:rPr>
        <w:t>], методы планирования, контроля и управления складским запасом;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базу данных, а также иные программные средства, используемые организацией для обеспечения торгового процесса;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правила внутреннего трудового распорядка;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1.5. На руководителя отдела закупок возлагаются следующие задачи: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и личное руководство закупками товара по всему товарному ассортименту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lastRenderedPageBreak/>
        <w:t>- формирование ассортимента, определение объемов закупок и участие в ценообразовании;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обеспечение максимальной конкурентоспособности цен и условий на закупаемую продукцию.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3" w:name="sub_2"/>
      <w:r w:rsidRPr="004672AC">
        <w:rPr>
          <w:color w:val="000000"/>
        </w:rPr>
        <w:t>2. Должностные обязанности</w:t>
      </w:r>
    </w:p>
    <w:bookmarkEnd w:id="3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2.1. На руководителя отдела закупок возлагаются следующие должностные обязанности: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руководство работой отдела закупок, распределение среди менеджеров отдела ответственности за определенные товарные группы и за дополнительные направления работы;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определение порядка и процедуры закупки продуктов питания, критерий и норм проведения сделок по закупке, определение и согласование порядка расчетов с поставщиками;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состояния складских запасов по всем ассортиментным группам;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проведение оптимизации закупочной политики (частота заказов, размер заказа, момент заказа, неснижаемый остаток на складе) с учетом изменений покупательского спроса, сезонных колебаний, предельных сроков реализации, ситуации в производстве конкретных продуктов питания, а также других необходимых факторов;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проведение регулярного анализа статистики по товарным группам и отдельным товарным позициям, определение прибыльных, малоприбыльных и убыточных групп товаров, обеспечение корректировки закупочной политики по результатам такого анализа;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проверка количества и качества внутренних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осуществление своевременного отбора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и проведение тендеров, анализ тендерной документации;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участие в переговорах с функциональными подразделениями с целью достижения наиболее лучших цен и снижения стоимости во время закупок и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оценка качества и эффективности существующих поставщиков и провайдеров;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управление эффективностью стоимости путем выбора наиболее подходящих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мониторинг рынка закупаемых компанией товаров и услуг;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составление рекомендаций по выбору и замене поставщиков;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статистика по товарным группам и отдельным товарным позициям;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анализ склада, планирование темпа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ведение переговоров, подготовка и заключение договоров с поставщиками и клиентами;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принятие решений о необходимых изменениях условий работы с поставщиками, достижение оптимальных условий поставок;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процесса бюджетирования закупок, ценообразования, внешней логистики;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организация взаимодействия отдела закупки с другими отделами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контроль менеджеров по закупкам (соответствие цен закупок рыночной ситуации);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распределение обязанностей за определенные группы товаров среди менеджеров отдела;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осуществление руководства подчиненными сотрудниками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4" w:name="sub_3"/>
      <w:r w:rsidRPr="004672AC">
        <w:rPr>
          <w:color w:val="000000"/>
        </w:rPr>
        <w:t>3. Права</w:t>
      </w:r>
    </w:p>
    <w:bookmarkEnd w:id="4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3.1. Руководитель отдела закупок имеет право: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действовать от имени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], представлять интересы организации во взаимоотношениях с иными организациями, органами государственной власти по вопросам организации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знакомиться с проектами решений руководства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], касающимися закупок и сбыта продукции;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предложения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по улучшению деятельности отдела закупок;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осуществлять взаимодействие с руководителями всех структурных подразделений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запрашивать лично или по поручению руководства организации у руководителей подразделений и специалистов необходимую информацию и документы для выполнения поставленных задач;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подписывать и визировать документы в пределах своей компетенции;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принимать участие в переговорах с представителями предприятий и организаций по вопросам, связанным с выполнением функциональных обязанностей;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устанавливать должностные обязанности для подчиненных ему работников;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предложения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по совершенствованию работы отдела закупок и взаимодействия его с подразделениями;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вносить на рассмотрение руководству [</w:t>
      </w:r>
      <w:r w:rsidRPr="004672AC">
        <w:rPr>
          <w:rStyle w:val="a3"/>
          <w:bCs/>
          <w:color w:val="000000"/>
        </w:rPr>
        <w:t>указать наименование организации</w:t>
      </w:r>
      <w:r w:rsidRPr="004672AC">
        <w:rPr>
          <w:color w:val="000000"/>
        </w:rPr>
        <w:t>] представления о назначении, перемещении и увольнении работников отдела закупок, предложения об их поощрении или о наложении на них взысканий;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- повышать свою квалификацию.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pStyle w:val="1"/>
        <w:rPr>
          <w:color w:val="000000"/>
        </w:rPr>
      </w:pPr>
      <w:bookmarkStart w:id="5" w:name="sub_4"/>
      <w:r w:rsidRPr="004672AC">
        <w:rPr>
          <w:color w:val="000000"/>
        </w:rPr>
        <w:t>4. Ответственность</w:t>
      </w:r>
    </w:p>
    <w:bookmarkEnd w:id="5"/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4.1. Руководитель отдела закупок несет ответственность за: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4672AC">
        <w:rPr>
          <w:rStyle w:val="a4"/>
          <w:rFonts w:cs="Arial"/>
          <w:color w:val="000000"/>
        </w:rPr>
        <w:t>трудовым законодательством</w:t>
      </w:r>
      <w:r w:rsidRPr="004672AC">
        <w:rPr>
          <w:color w:val="000000"/>
        </w:rPr>
        <w:t xml:space="preserve"> Российской Федерации;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совершенные в процессе осуществления своей деятельности правонарушения - в пределах, определенных </w:t>
      </w:r>
      <w:r w:rsidRPr="004672AC">
        <w:rPr>
          <w:rStyle w:val="a4"/>
          <w:rFonts w:cs="Arial"/>
          <w:color w:val="000000"/>
        </w:rPr>
        <w:t>административным</w:t>
      </w:r>
      <w:r w:rsidRPr="004672AC">
        <w:rPr>
          <w:color w:val="000000"/>
        </w:rPr>
        <w:t xml:space="preserve">, </w:t>
      </w:r>
      <w:r w:rsidRPr="004672AC">
        <w:rPr>
          <w:rStyle w:val="a4"/>
          <w:rFonts w:cs="Arial"/>
          <w:color w:val="000000"/>
        </w:rPr>
        <w:t>уголовным</w:t>
      </w:r>
      <w:r w:rsidRPr="004672AC">
        <w:rPr>
          <w:color w:val="000000"/>
        </w:rPr>
        <w:t xml:space="preserve"> и </w:t>
      </w:r>
      <w:r w:rsidRPr="004672AC">
        <w:rPr>
          <w:rStyle w:val="a4"/>
          <w:rFonts w:cs="Arial"/>
          <w:color w:val="000000"/>
        </w:rPr>
        <w:t>гражданским законодательством</w:t>
      </w:r>
      <w:r w:rsidRPr="004672AC">
        <w:rPr>
          <w:color w:val="000000"/>
        </w:rPr>
        <w:t xml:space="preserve"> Российской Федерации;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 xml:space="preserve">- причинение материального ущерба - в пределах, определенных </w:t>
      </w:r>
      <w:r w:rsidRPr="004672AC">
        <w:rPr>
          <w:rStyle w:val="a4"/>
          <w:rFonts w:cs="Arial"/>
          <w:color w:val="000000"/>
        </w:rPr>
        <w:t>трудовым</w:t>
      </w:r>
      <w:r w:rsidRPr="004672AC">
        <w:rPr>
          <w:color w:val="000000"/>
        </w:rPr>
        <w:t xml:space="preserve">, </w:t>
      </w:r>
      <w:r w:rsidRPr="004672AC">
        <w:rPr>
          <w:rStyle w:val="a4"/>
          <w:rFonts w:cs="Arial"/>
          <w:color w:val="000000"/>
        </w:rPr>
        <w:t>уголовным</w:t>
      </w:r>
      <w:r w:rsidRPr="004672AC">
        <w:rPr>
          <w:color w:val="000000"/>
        </w:rPr>
        <w:t xml:space="preserve"> и </w:t>
      </w:r>
      <w:r w:rsidRPr="004672AC">
        <w:rPr>
          <w:rStyle w:val="a4"/>
          <w:rFonts w:cs="Arial"/>
          <w:color w:val="000000"/>
        </w:rPr>
        <w:t>гражданским законодательством</w:t>
      </w:r>
      <w:r w:rsidRPr="004672AC">
        <w:rPr>
          <w:color w:val="000000"/>
        </w:rPr>
        <w:t xml:space="preserve"> Российской Федерации.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Должностная инструкция разработана в соответствии с [</w:t>
      </w:r>
      <w:r w:rsidRPr="004672AC">
        <w:rPr>
          <w:rStyle w:val="a3"/>
          <w:bCs/>
          <w:color w:val="000000"/>
        </w:rPr>
        <w:t>наименование, номер и дата документа</w:t>
      </w:r>
      <w:r w:rsidRPr="004672AC">
        <w:rPr>
          <w:color w:val="000000"/>
        </w:rPr>
        <w:t>].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Руководитель кадровой службы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Согласовано: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С инструкцией ознакомлен: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инициалы, фамилия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подпись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  <w:r w:rsidRPr="004672AC">
        <w:rPr>
          <w:color w:val="000000"/>
        </w:rPr>
        <w:t>[</w:t>
      </w:r>
      <w:r w:rsidRPr="004672AC">
        <w:rPr>
          <w:rStyle w:val="a3"/>
          <w:bCs/>
          <w:color w:val="000000"/>
        </w:rPr>
        <w:t>число, месяц, год</w:t>
      </w:r>
      <w:r w:rsidRPr="004672AC">
        <w:rPr>
          <w:color w:val="000000"/>
        </w:rPr>
        <w:t>]</w:t>
      </w:r>
    </w:p>
    <w:p w:rsidR="00ED559D" w:rsidRPr="004672AC" w:rsidRDefault="00ED559D">
      <w:pPr>
        <w:rPr>
          <w:color w:val="000000"/>
        </w:rPr>
      </w:pPr>
    </w:p>
    <w:sectPr w:rsidR="00ED559D" w:rsidRPr="00467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77" w:rsidRDefault="00E61777">
      <w:r>
        <w:separator/>
      </w:r>
    </w:p>
  </w:endnote>
  <w:endnote w:type="continuationSeparator" w:id="0">
    <w:p w:rsidR="00E61777" w:rsidRDefault="00E6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B" w:rsidRPr="003D0F4B" w:rsidRDefault="008E005B" w:rsidP="003D0F4B">
    <w:pPr>
      <w:pStyle w:val="a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4B" w:rsidRPr="00AC1073" w:rsidRDefault="003D0F4B" w:rsidP="003D0F4B">
    <w:pPr>
      <w:pStyle w:val="affff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f1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B" w:rsidRPr="003D0F4B" w:rsidRDefault="008E005B" w:rsidP="003D0F4B">
    <w:pPr>
      <w:pStyle w:val="a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77" w:rsidRDefault="00E61777">
      <w:r>
        <w:separator/>
      </w:r>
    </w:p>
  </w:footnote>
  <w:footnote w:type="continuationSeparator" w:id="0">
    <w:p w:rsidR="00E61777" w:rsidRDefault="00E6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B" w:rsidRPr="003D0F4B" w:rsidRDefault="008E005B" w:rsidP="003D0F4B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B" w:rsidRPr="003D0F4B" w:rsidRDefault="008E005B" w:rsidP="003D0F4B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B" w:rsidRPr="003D0F4B" w:rsidRDefault="008E005B" w:rsidP="003D0F4B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E1E"/>
    <w:rsid w:val="000F1469"/>
    <w:rsid w:val="003D0F4B"/>
    <w:rsid w:val="004672AC"/>
    <w:rsid w:val="008E005B"/>
    <w:rsid w:val="00B216B6"/>
    <w:rsid w:val="00CD767E"/>
    <w:rsid w:val="00E61777"/>
    <w:rsid w:val="00ED559D"/>
    <w:rsid w:val="00EE34F4"/>
    <w:rsid w:val="00F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D0D2BF-67F3-47D7-BD3A-855E56F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rsid w:val="000F1469"/>
    <w:pPr>
      <w:tabs>
        <w:tab w:val="center" w:pos="4677"/>
        <w:tab w:val="right" w:pos="9355"/>
      </w:tabs>
    </w:pPr>
  </w:style>
  <w:style w:type="paragraph" w:styleId="affff">
    <w:name w:val="footer"/>
    <w:basedOn w:val="a"/>
    <w:link w:val="affff0"/>
    <w:uiPriority w:val="99"/>
    <w:rsid w:val="000F1469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link w:val="affff"/>
    <w:uiPriority w:val="99"/>
    <w:rsid w:val="003D0F4B"/>
    <w:rPr>
      <w:rFonts w:ascii="Arial" w:hAnsi="Arial" w:cs="Arial"/>
      <w:sz w:val="24"/>
      <w:szCs w:val="24"/>
    </w:rPr>
  </w:style>
  <w:style w:type="character" w:styleId="affff1">
    <w:name w:val="Hyperlink"/>
    <w:uiPriority w:val="99"/>
    <w:unhideWhenUsed/>
    <w:rsid w:val="003D0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6349</Characters>
  <Application>Microsoft Office Word</Application>
  <DocSecurity>0</DocSecurity>
  <Lines>159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Manager>formadoc.ru</Manager>
  <Company>formadoc.ru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отдела закупок</dc:title>
  <dc:subject>Правовые особенности оформления должностной инструкции начальника отдела закупок,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отдела закупок</cp:keywords>
  <dc:description>Правовые особенности оформления должностной инструкции начальника отдела закупок, пример и форма, а также бесплатные советы адвокатов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Прочие/Работа/Должностные инструкции/Должностная инструкция начальника отдела закупок</cp:category>
  <dc:language>Rus</dc:language>
  <cp:version>1.0</cp:version>
</cp:coreProperties>
</file>