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4E" w:rsidRDefault="00BD0C4E" w:rsidP="00BD0C4E">
      <w:pPr>
        <w:pStyle w:val="2"/>
      </w:pPr>
      <w:bookmarkStart w:id="0" w:name="_GoBack"/>
      <w:bookmarkEnd w:id="0"/>
      <w:r>
        <w:t xml:space="preserve">                                                                                                       УТВЕРЖДАЮ</w:t>
      </w:r>
    </w:p>
    <w:p w:rsidR="00BD0C4E" w:rsidRDefault="00BD0C4E" w:rsidP="00BD0C4E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Генеральный директор</w:t>
      </w:r>
    </w:p>
    <w:p w:rsidR="00BD0C4E" w:rsidRDefault="00BD0C4E" w:rsidP="00BD0C4E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</w:t>
      </w:r>
      <w:r w:rsidR="00292CEC">
        <w:rPr>
          <w:sz w:val="22"/>
        </w:rPr>
        <w:t xml:space="preserve">                       ОАО «___________»</w:t>
      </w:r>
    </w:p>
    <w:p w:rsidR="00BD0C4E" w:rsidRDefault="00BD0C4E" w:rsidP="00BD0C4E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___________</w:t>
      </w:r>
      <w:r w:rsidR="00292CEC">
        <w:rPr>
          <w:sz w:val="22"/>
        </w:rPr>
        <w:t>______</w:t>
      </w:r>
    </w:p>
    <w:p w:rsidR="00BD0C4E" w:rsidRDefault="00BD0C4E" w:rsidP="00BD0C4E">
      <w:pPr>
        <w:jc w:val="both"/>
        <w:rPr>
          <w:sz w:val="22"/>
        </w:rPr>
      </w:pPr>
      <w:r>
        <w:rPr>
          <w:sz w:val="22"/>
        </w:rPr>
        <w:t xml:space="preserve">                         </w:t>
      </w:r>
    </w:p>
    <w:p w:rsidR="00BD0C4E" w:rsidRDefault="00BD0C4E" w:rsidP="00BD0C4E">
      <w:pPr>
        <w:jc w:val="both"/>
        <w:rPr>
          <w:sz w:val="22"/>
        </w:rPr>
      </w:pPr>
    </w:p>
    <w:p w:rsidR="00BD0C4E" w:rsidRDefault="00BD0C4E" w:rsidP="00BD0C4E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ДОЛЖНОСТНАЯ  ИНСТРУКЦИЯ</w:t>
      </w:r>
    </w:p>
    <w:p w:rsidR="00BD0C4E" w:rsidRDefault="00BD0C4E" w:rsidP="00BD0C4E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СИСТЕМНОГО АДМИНИСТРАТОРА</w:t>
      </w:r>
    </w:p>
    <w:p w:rsidR="00BD0C4E" w:rsidRDefault="00BD0C4E" w:rsidP="00091A77"/>
    <w:p w:rsidR="00091A77" w:rsidRPr="00BD0C4E" w:rsidRDefault="00091A77" w:rsidP="00BD0C4E">
      <w:pPr>
        <w:jc w:val="center"/>
        <w:rPr>
          <w:b/>
        </w:rPr>
      </w:pPr>
      <w:r w:rsidRPr="00BD0C4E">
        <w:rPr>
          <w:b/>
        </w:rPr>
        <w:t>I. Общие положения</w:t>
      </w:r>
    </w:p>
    <w:p w:rsidR="00091A77" w:rsidRDefault="00091A77" w:rsidP="00091A77"/>
    <w:p w:rsidR="00091A77" w:rsidRDefault="00091A77" w:rsidP="00577BED">
      <w:pPr>
        <w:jc w:val="both"/>
      </w:pPr>
      <w:r>
        <w:t>1. Системный администратор относится к категории специалистов.</w:t>
      </w:r>
    </w:p>
    <w:p w:rsidR="00091A77" w:rsidRDefault="00091A77" w:rsidP="00577BED">
      <w:pPr>
        <w:jc w:val="both"/>
      </w:pPr>
    </w:p>
    <w:p w:rsidR="00091A77" w:rsidRDefault="00091A77" w:rsidP="00577BED">
      <w:pPr>
        <w:jc w:val="both"/>
      </w:pPr>
      <w:r>
        <w:t>2. На должность системного администратора назначается лицо, имеющее профессиональное образование, опыт работы с персональными компьютерами, а также практику по созданию и обслуживанию сетей.</w:t>
      </w:r>
    </w:p>
    <w:p w:rsidR="00091A77" w:rsidRDefault="00091A77" w:rsidP="00577BED">
      <w:pPr>
        <w:jc w:val="both"/>
      </w:pPr>
    </w:p>
    <w:p w:rsidR="00091A77" w:rsidRDefault="00091A77" w:rsidP="00577BED">
      <w:pPr>
        <w:jc w:val="both"/>
      </w:pPr>
      <w:r>
        <w:t>3. Системный администратор должен знать:</w:t>
      </w:r>
    </w:p>
    <w:p w:rsidR="00091A77" w:rsidRDefault="00091A77" w:rsidP="00577BED">
      <w:pPr>
        <w:jc w:val="both"/>
      </w:pPr>
    </w:p>
    <w:p w:rsidR="00091A77" w:rsidRDefault="00091A77" w:rsidP="00577BED">
      <w:pPr>
        <w:jc w:val="both"/>
      </w:pPr>
      <w:r>
        <w:t>3.1. Постановления, распоряжения, приказы, другие руководящие и нормативные документы вышестоящих и других органов, касающиеся методов программирования и использования вычислительной техники при обработке информации.</w:t>
      </w:r>
    </w:p>
    <w:p w:rsidR="00091A77" w:rsidRDefault="00091A77" w:rsidP="00577BED">
      <w:pPr>
        <w:jc w:val="both"/>
      </w:pPr>
    </w:p>
    <w:p w:rsidR="00091A77" w:rsidRDefault="00091A77" w:rsidP="00577BED">
      <w:pPr>
        <w:jc w:val="both"/>
      </w:pPr>
      <w:r>
        <w:t>3.2. Технико-эксплуатационные характеристики, конструктивные особенности, назначение и режимы работы оборудования, правила его технической эксплуатации.</w:t>
      </w:r>
    </w:p>
    <w:p w:rsidR="00091A77" w:rsidRDefault="00091A77" w:rsidP="00577BED">
      <w:pPr>
        <w:jc w:val="both"/>
      </w:pPr>
    </w:p>
    <w:p w:rsidR="00091A77" w:rsidRDefault="00091A77" w:rsidP="00577BED">
      <w:pPr>
        <w:jc w:val="both"/>
      </w:pPr>
      <w:r>
        <w:t>3.3. Аппаратное и программное обеспечение сетей.</w:t>
      </w:r>
    </w:p>
    <w:p w:rsidR="00091A77" w:rsidRDefault="00091A77" w:rsidP="00577BED">
      <w:pPr>
        <w:jc w:val="both"/>
      </w:pPr>
    </w:p>
    <w:p w:rsidR="00091A77" w:rsidRDefault="00091A77" w:rsidP="00577BED">
      <w:pPr>
        <w:jc w:val="both"/>
      </w:pPr>
      <w:r>
        <w:t>3.4. Принципы простейшего ремонта аппаратного обеспечения.</w:t>
      </w:r>
    </w:p>
    <w:p w:rsidR="00091A77" w:rsidRDefault="00091A77" w:rsidP="00577BED">
      <w:pPr>
        <w:jc w:val="both"/>
      </w:pPr>
    </w:p>
    <w:p w:rsidR="00091A77" w:rsidRDefault="00091A77" w:rsidP="00577BED">
      <w:pPr>
        <w:jc w:val="both"/>
      </w:pPr>
      <w:r>
        <w:t>3.5. Нормализованные языки программирования.</w:t>
      </w:r>
    </w:p>
    <w:p w:rsidR="00091A77" w:rsidRDefault="00091A77" w:rsidP="00577BED">
      <w:pPr>
        <w:jc w:val="both"/>
      </w:pPr>
    </w:p>
    <w:p w:rsidR="00091A77" w:rsidRDefault="00091A77" w:rsidP="00577BED">
      <w:pPr>
        <w:jc w:val="both"/>
      </w:pPr>
      <w:r>
        <w:t>3.6. Действующие стандарты, системы счислений, шифров и кодов.</w:t>
      </w:r>
    </w:p>
    <w:p w:rsidR="00091A77" w:rsidRDefault="00091A77" w:rsidP="00577BED">
      <w:pPr>
        <w:jc w:val="both"/>
      </w:pPr>
    </w:p>
    <w:p w:rsidR="00091A77" w:rsidRDefault="00091A77" w:rsidP="00577BED">
      <w:pPr>
        <w:jc w:val="both"/>
      </w:pPr>
      <w:r>
        <w:t>3.7. Методы программирования.</w:t>
      </w:r>
    </w:p>
    <w:p w:rsidR="00091A77" w:rsidRDefault="00091A77" w:rsidP="00577BED">
      <w:pPr>
        <w:jc w:val="both"/>
      </w:pPr>
    </w:p>
    <w:p w:rsidR="00091A77" w:rsidRDefault="00091A77" w:rsidP="00577BED">
      <w:pPr>
        <w:jc w:val="both"/>
      </w:pPr>
      <w:r>
        <w:t>3.8. Системы организации комплексной защиты информации, способы предупреждения несанкционированного доступа к информации.</w:t>
      </w:r>
    </w:p>
    <w:p w:rsidR="00091A77" w:rsidRDefault="00091A77" w:rsidP="00577BED">
      <w:pPr>
        <w:jc w:val="both"/>
      </w:pPr>
    </w:p>
    <w:p w:rsidR="00091A77" w:rsidRDefault="00091A77" w:rsidP="00577BED">
      <w:pPr>
        <w:jc w:val="both"/>
      </w:pPr>
      <w:r>
        <w:t>3.9. Порядок оформления технической документации.</w:t>
      </w:r>
    </w:p>
    <w:p w:rsidR="00091A77" w:rsidRDefault="00091A77" w:rsidP="00577BED">
      <w:pPr>
        <w:jc w:val="both"/>
      </w:pPr>
    </w:p>
    <w:p w:rsidR="00091A77" w:rsidRDefault="00091A77" w:rsidP="00577BED">
      <w:pPr>
        <w:jc w:val="both"/>
      </w:pPr>
      <w:r>
        <w:t>3.10. Правила внутреннего трудового распорядка.</w:t>
      </w:r>
    </w:p>
    <w:p w:rsidR="00091A77" w:rsidRDefault="00091A77" w:rsidP="00577BED">
      <w:pPr>
        <w:jc w:val="both"/>
      </w:pPr>
    </w:p>
    <w:p w:rsidR="00091A77" w:rsidRDefault="00091A77" w:rsidP="00577BED">
      <w:pPr>
        <w:jc w:val="both"/>
      </w:pPr>
      <w:r>
        <w:t>3.11. Основы трудового законодательства.</w:t>
      </w:r>
    </w:p>
    <w:p w:rsidR="00091A77" w:rsidRDefault="00091A77" w:rsidP="00577BED">
      <w:pPr>
        <w:jc w:val="both"/>
      </w:pPr>
    </w:p>
    <w:p w:rsidR="00091A77" w:rsidRDefault="00091A77" w:rsidP="00577BED">
      <w:pPr>
        <w:jc w:val="both"/>
      </w:pPr>
      <w:r>
        <w:t>3.12. Правила и нормы охраны труда, техники безопасности, производственной санитарии и противопожарной защиты.</w:t>
      </w:r>
    </w:p>
    <w:p w:rsidR="00091A77" w:rsidRDefault="00091A77" w:rsidP="00577BED">
      <w:pPr>
        <w:jc w:val="both"/>
      </w:pPr>
    </w:p>
    <w:p w:rsidR="00091A77" w:rsidRDefault="00091A77" w:rsidP="00577BED">
      <w:pPr>
        <w:jc w:val="both"/>
      </w:pPr>
      <w:r>
        <w:t xml:space="preserve">4. Назначение на должность системного администратора и освобождение от должности производится приказом </w:t>
      </w:r>
      <w:r w:rsidR="00577BED">
        <w:t>генерального директора по представлению заместителя генерального</w:t>
      </w:r>
      <w:r>
        <w:t xml:space="preserve"> директора по общим вопроса</w:t>
      </w:r>
      <w:r w:rsidR="00577BED">
        <w:t>м.</w:t>
      </w:r>
    </w:p>
    <w:p w:rsidR="00091A77" w:rsidRDefault="00091A77" w:rsidP="00577BED">
      <w:pPr>
        <w:jc w:val="both"/>
      </w:pPr>
    </w:p>
    <w:p w:rsidR="00091A77" w:rsidRDefault="00091A77" w:rsidP="00577BED">
      <w:pPr>
        <w:jc w:val="both"/>
      </w:pPr>
      <w:r>
        <w:lastRenderedPageBreak/>
        <w:t>5. Системный администратор подчиняется непос</w:t>
      </w:r>
      <w:r w:rsidR="00577BED">
        <w:t>редственно заместителю генерального</w:t>
      </w:r>
      <w:r>
        <w:t xml:space="preserve"> директора по общим вопросам.</w:t>
      </w:r>
    </w:p>
    <w:p w:rsidR="00091A77" w:rsidRDefault="00091A77" w:rsidP="00577BED">
      <w:pPr>
        <w:jc w:val="both"/>
      </w:pPr>
    </w:p>
    <w:p w:rsidR="00091A77" w:rsidRDefault="00091A77" w:rsidP="00577BED">
      <w:pPr>
        <w:jc w:val="both"/>
      </w:pPr>
      <w:r>
        <w:t>6. На время отсутствия системного администратора (отпуск, болезнь, пр.) его обязанности выполняет лицо, назначенное в установленном порядке. Данное лицо приобретает соответствующие права и несет ответственность за надлежащее исполнение возложенных на него обязанностей.</w:t>
      </w:r>
    </w:p>
    <w:p w:rsidR="00091A77" w:rsidRDefault="00091A77" w:rsidP="00091A77"/>
    <w:p w:rsidR="00091A77" w:rsidRPr="00BD0C4E" w:rsidRDefault="00091A77" w:rsidP="00BD0C4E">
      <w:pPr>
        <w:jc w:val="center"/>
        <w:rPr>
          <w:b/>
        </w:rPr>
      </w:pPr>
      <w:r w:rsidRPr="00BD0C4E">
        <w:rPr>
          <w:b/>
        </w:rPr>
        <w:t>II. Должностные обязанности</w:t>
      </w:r>
    </w:p>
    <w:p w:rsidR="00091A77" w:rsidRDefault="00091A77" w:rsidP="00091A77"/>
    <w:p w:rsidR="00091A77" w:rsidRDefault="00091A77" w:rsidP="00091A77">
      <w:r>
        <w:t>Системный администратор:</w:t>
      </w:r>
    </w:p>
    <w:p w:rsidR="00091A77" w:rsidRDefault="00091A77" w:rsidP="00091A77"/>
    <w:p w:rsidR="00091A77" w:rsidRDefault="00091A77" w:rsidP="00091A77">
      <w:r>
        <w:t>1.Устанавливает на серверы и рабочие станции сетевое программное обеспечение.</w:t>
      </w:r>
    </w:p>
    <w:p w:rsidR="00091A77" w:rsidRDefault="00091A77" w:rsidP="00091A77"/>
    <w:p w:rsidR="00091A77" w:rsidRDefault="00091A77" w:rsidP="00091A77">
      <w:r>
        <w:t>2. Конфигурирует систему на сервере.</w:t>
      </w:r>
    </w:p>
    <w:p w:rsidR="00091A77" w:rsidRDefault="00091A77" w:rsidP="00091A77"/>
    <w:p w:rsidR="00091A77" w:rsidRDefault="00091A77" w:rsidP="00091A77">
      <w:r>
        <w:t>3. Обеспечивает интегрирование программного обеспечения на файл-серверах, серверах систем управления базами данных и на рабочих станциях.</w:t>
      </w:r>
    </w:p>
    <w:p w:rsidR="00091A77" w:rsidRDefault="00091A77" w:rsidP="00091A77"/>
    <w:p w:rsidR="00091A77" w:rsidRDefault="00091A77" w:rsidP="00091A77">
      <w:r>
        <w:t>4. Поддерживает рабочее состояние программного обеспечения сервера и рабочих станций.</w:t>
      </w:r>
    </w:p>
    <w:p w:rsidR="00091A77" w:rsidRDefault="00091A77" w:rsidP="00091A77"/>
    <w:p w:rsidR="00091A77" w:rsidRDefault="00091A77" w:rsidP="00091A77">
      <w:r>
        <w:t>5. Регистрирует пользователей, назначает идентификаторы и пароли.</w:t>
      </w:r>
    </w:p>
    <w:p w:rsidR="00091A77" w:rsidRDefault="00091A77" w:rsidP="00091A77"/>
    <w:p w:rsidR="00091A77" w:rsidRDefault="00091A77" w:rsidP="00091A77">
      <w:r>
        <w:t>6. Обучает пользователей работе в сети, ведению архивов; отвечает на вопросы пользователей, связанные с работой в сети; составляет инструкции по работе с сетевым программным обеспечением и доводит их до сведения пользователей.</w:t>
      </w:r>
    </w:p>
    <w:p w:rsidR="00091A77" w:rsidRDefault="00091A77" w:rsidP="00091A77"/>
    <w:p w:rsidR="00091A77" w:rsidRDefault="00091A77" w:rsidP="00091A77">
      <w:r>
        <w:t>7. Контролирует использование сетевых ресурсов.</w:t>
      </w:r>
    </w:p>
    <w:p w:rsidR="00091A77" w:rsidRDefault="00091A77" w:rsidP="00091A77"/>
    <w:p w:rsidR="00091A77" w:rsidRDefault="00091A77" w:rsidP="00091A77">
      <w:r>
        <w:t>8. Организует доступ к локальной и глобальной сетям.</w:t>
      </w:r>
    </w:p>
    <w:p w:rsidR="00091A77" w:rsidRDefault="00091A77" w:rsidP="00091A77"/>
    <w:p w:rsidR="00091A77" w:rsidRDefault="00577BED" w:rsidP="00091A77">
      <w:r>
        <w:t>9</w:t>
      </w:r>
      <w:r w:rsidR="00091A77">
        <w:t>. Обеспечивает своевременное копирование и резервирование данных.</w:t>
      </w:r>
    </w:p>
    <w:p w:rsidR="00091A77" w:rsidRDefault="00091A77" w:rsidP="00091A77"/>
    <w:p w:rsidR="00091A77" w:rsidRDefault="00577BED" w:rsidP="00091A77">
      <w:r>
        <w:t>10</w:t>
      </w:r>
      <w:r w:rsidR="00091A77">
        <w:t>. Обращается к техническому персоналу при выявлении неисправностей сетевого оборудования.</w:t>
      </w:r>
    </w:p>
    <w:p w:rsidR="00091A77" w:rsidRDefault="00091A77" w:rsidP="00091A77"/>
    <w:p w:rsidR="00091A77" w:rsidRDefault="00577BED" w:rsidP="00091A77">
      <w:r>
        <w:t>11</w:t>
      </w:r>
      <w:r w:rsidR="00091A77">
        <w:t>.Участвует в восстановлении работоспособности системы при сбоях и выходе из строя сетевого оборудования.</w:t>
      </w:r>
    </w:p>
    <w:p w:rsidR="00091A77" w:rsidRDefault="00091A77" w:rsidP="00091A77"/>
    <w:p w:rsidR="00091A77" w:rsidRDefault="00577BED" w:rsidP="00091A77">
      <w:r>
        <w:t>12</w:t>
      </w:r>
      <w:r w:rsidR="00091A77">
        <w:t>. Выявляет ошибки пользователей и сетевого программного обеспечения и восстанавливает работоспособность системы.</w:t>
      </w:r>
    </w:p>
    <w:p w:rsidR="00091A77" w:rsidRDefault="00091A77" w:rsidP="00091A77"/>
    <w:p w:rsidR="00091A77" w:rsidRDefault="00577BED" w:rsidP="00091A77">
      <w:r>
        <w:t>13</w:t>
      </w:r>
      <w:r w:rsidR="00091A77">
        <w:t>. Проводит мониторинг сети, разрабатывает предложения по развитию инфраструктуры сети.</w:t>
      </w:r>
    </w:p>
    <w:p w:rsidR="00091A77" w:rsidRDefault="00091A77" w:rsidP="00091A77"/>
    <w:p w:rsidR="00091A77" w:rsidRDefault="00577BED" w:rsidP="00091A77">
      <w:r>
        <w:t>14</w:t>
      </w:r>
      <w:r w:rsidR="00091A77">
        <w:t>. Обеспечивает:</w:t>
      </w:r>
    </w:p>
    <w:p w:rsidR="00091A77" w:rsidRDefault="00091A77" w:rsidP="00091A77"/>
    <w:p w:rsidR="00091A77" w:rsidRDefault="00577BED" w:rsidP="00091A77">
      <w:r>
        <w:t>-</w:t>
      </w:r>
      <w:r w:rsidR="00091A77">
        <w:t xml:space="preserve"> сетевую безопасность (защиту от несанкционированного доступа к информации, просмотра или изменения системных файлов и данных);</w:t>
      </w:r>
    </w:p>
    <w:p w:rsidR="00091A77" w:rsidRDefault="00091A77" w:rsidP="00091A77"/>
    <w:p w:rsidR="00091A77" w:rsidRDefault="00577BED" w:rsidP="00091A77">
      <w:r>
        <w:t>-</w:t>
      </w:r>
      <w:r w:rsidR="00091A77">
        <w:t xml:space="preserve"> безопасность межсетевого взаимодействия.</w:t>
      </w:r>
    </w:p>
    <w:p w:rsidR="00091A77" w:rsidRDefault="00091A77" w:rsidP="00091A77"/>
    <w:p w:rsidR="00091A77" w:rsidRDefault="00577BED" w:rsidP="00091A77">
      <w:r>
        <w:t>15</w:t>
      </w:r>
      <w:r w:rsidR="00091A77">
        <w:t>. Готовит предложения по модернизации и приобретению сетевого оборудования.</w:t>
      </w:r>
    </w:p>
    <w:p w:rsidR="00091A77" w:rsidRDefault="00091A77" w:rsidP="00091A77"/>
    <w:p w:rsidR="00091A77" w:rsidRDefault="00577BED" w:rsidP="00091A77">
      <w:r>
        <w:t>16. К</w:t>
      </w:r>
      <w:r w:rsidR="00091A77">
        <w:t>он</w:t>
      </w:r>
      <w:r>
        <w:t>тролирует монтаж</w:t>
      </w:r>
      <w:r w:rsidR="00091A77">
        <w:t xml:space="preserve"> оборудования специалистами сторонних организаций.</w:t>
      </w:r>
    </w:p>
    <w:p w:rsidR="00091A77" w:rsidRDefault="00091A77" w:rsidP="00091A77"/>
    <w:p w:rsidR="00091A77" w:rsidRDefault="00B63698" w:rsidP="00091A77">
      <w:r>
        <w:t>17</w:t>
      </w:r>
      <w:r w:rsidR="00091A77">
        <w:t>. Ведет журнал системной информации, иную техническую документацию.</w:t>
      </w:r>
    </w:p>
    <w:p w:rsidR="00091A77" w:rsidRDefault="00091A77" w:rsidP="00091A77"/>
    <w:p w:rsidR="00091A77" w:rsidRPr="00577BED" w:rsidRDefault="00091A77" w:rsidP="00577BED">
      <w:pPr>
        <w:jc w:val="center"/>
        <w:rPr>
          <w:b/>
        </w:rPr>
      </w:pPr>
      <w:r w:rsidRPr="00577BED">
        <w:rPr>
          <w:b/>
        </w:rPr>
        <w:t>III. Права</w:t>
      </w:r>
    </w:p>
    <w:p w:rsidR="00091A77" w:rsidRDefault="00091A77" w:rsidP="00091A77"/>
    <w:p w:rsidR="00091A77" w:rsidRDefault="00091A77" w:rsidP="00091A77">
      <w:r>
        <w:t>Системный администратор имеет право:</w:t>
      </w:r>
    </w:p>
    <w:p w:rsidR="00091A77" w:rsidRDefault="00091A77" w:rsidP="00091A77"/>
    <w:p w:rsidR="00091A77" w:rsidRDefault="00B63698" w:rsidP="00091A77">
      <w:r>
        <w:t>1</w:t>
      </w:r>
      <w:r w:rsidR="00091A77">
        <w:t>. Запрашивать от руководителей и специалистов подразделений института необходимые документы и информацию.</w:t>
      </w:r>
    </w:p>
    <w:p w:rsidR="00091A77" w:rsidRDefault="00091A77" w:rsidP="00091A77"/>
    <w:p w:rsidR="00091A77" w:rsidRDefault="00B63698" w:rsidP="00091A77">
      <w:r>
        <w:t>2</w:t>
      </w:r>
      <w:r w:rsidR="00091A77">
        <w:t>. 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обязанностей.</w:t>
      </w:r>
    </w:p>
    <w:p w:rsidR="00091A77" w:rsidRDefault="00091A77" w:rsidP="00091A77"/>
    <w:p w:rsidR="00091A77" w:rsidRDefault="00B63698" w:rsidP="00091A77">
      <w:r>
        <w:t>3</w:t>
      </w:r>
      <w:r w:rsidR="00091A77">
        <w:t>. Вносить на рассмотрение руководства института предложения по совершенствованию работы, связанной с предусмотренными настоящей должностной инструкцией обязанностями.</w:t>
      </w:r>
    </w:p>
    <w:p w:rsidR="00091A77" w:rsidRDefault="00091A77" w:rsidP="00091A77"/>
    <w:p w:rsidR="00091A77" w:rsidRDefault="00B63698" w:rsidP="00091A77">
      <w:r>
        <w:t>4</w:t>
      </w:r>
      <w:r w:rsidR="00091A77">
        <w:t>. Требовать от руководства института обеспечения организационно-технических условий, необходимых для исполнения должностных обязанностей.</w:t>
      </w:r>
    </w:p>
    <w:p w:rsidR="00091A77" w:rsidRDefault="00091A77" w:rsidP="00091A77"/>
    <w:p w:rsidR="00091A77" w:rsidRPr="00B63698" w:rsidRDefault="00091A77" w:rsidP="00B63698">
      <w:pPr>
        <w:jc w:val="center"/>
        <w:rPr>
          <w:b/>
        </w:rPr>
      </w:pPr>
      <w:r w:rsidRPr="00B63698">
        <w:rPr>
          <w:b/>
        </w:rPr>
        <w:t>IV. Ответственность</w:t>
      </w:r>
    </w:p>
    <w:p w:rsidR="00091A77" w:rsidRDefault="00091A77" w:rsidP="00091A77"/>
    <w:p w:rsidR="00091A77" w:rsidRDefault="00091A77" w:rsidP="00091A77">
      <w:r>
        <w:t>1. Системный администратор несет ответственность за:</w:t>
      </w:r>
    </w:p>
    <w:p w:rsidR="00091A77" w:rsidRDefault="00091A77" w:rsidP="00091A77"/>
    <w:p w:rsidR="00091A77" w:rsidRDefault="00091A77" w:rsidP="00091A77">
      <w:r>
        <w:t>1.1. Нарушение функционирования сети вследствие некорректного управления маршрутизацией и некорректного администрирования базовыми сетевыми сервисами.</w:t>
      </w:r>
    </w:p>
    <w:p w:rsidR="00091A77" w:rsidRDefault="00091A77" w:rsidP="00091A77"/>
    <w:p w:rsidR="00091A77" w:rsidRDefault="00091A77" w:rsidP="00091A77">
      <w:r>
        <w:t>1.2. Несвоевременное уведомление руководства об изменениях в маршрутизации.</w:t>
      </w:r>
    </w:p>
    <w:p w:rsidR="00091A77" w:rsidRDefault="00091A77" w:rsidP="00091A77"/>
    <w:p w:rsidR="00091A77" w:rsidRDefault="00091A77" w:rsidP="00091A77">
      <w:r>
        <w:t>1.3. Несвоевременную регистрацию выделенных IP-адресов.</w:t>
      </w:r>
    </w:p>
    <w:p w:rsidR="00091A77" w:rsidRDefault="00091A77" w:rsidP="00091A77"/>
    <w:p w:rsidR="00091A77" w:rsidRDefault="00091A77" w:rsidP="00091A77">
      <w:r>
        <w:t>2. Системный администратор привлекается к ответственности:</w:t>
      </w:r>
    </w:p>
    <w:p w:rsidR="00091A77" w:rsidRDefault="00091A77" w:rsidP="00091A77"/>
    <w:p w:rsidR="00091A77" w:rsidRDefault="00091A77" w:rsidP="00091A77">
      <w:r>
        <w:t>2.1. За ненадлежащее исполнение или неисполнение своих должностных обязанностей, предусмотренных настоящей должност</w:t>
      </w:r>
      <w:r w:rsidR="00B63698">
        <w:t xml:space="preserve">ной инструкцией, </w:t>
      </w:r>
      <w:r>
        <w:t>в пределах, установленных действующим трудовым законодательством Российской Федерации.</w:t>
      </w:r>
    </w:p>
    <w:p w:rsidR="00091A77" w:rsidRDefault="00091A77" w:rsidP="00091A77"/>
    <w:p w:rsidR="00091A77" w:rsidRDefault="00091A77" w:rsidP="00091A77">
      <w:r>
        <w:t>2.2. За правонарушения, совершенные в</w:t>
      </w:r>
      <w:r w:rsidR="00B63698">
        <w:t xml:space="preserve"> процессе своей деятельности, </w:t>
      </w:r>
      <w:r>
        <w:t>в пределах, установленных действующим административным, уголовным и гражданским законодательством Российской Федерации.</w:t>
      </w:r>
    </w:p>
    <w:p w:rsidR="00091A77" w:rsidRDefault="00091A77" w:rsidP="00091A77"/>
    <w:p w:rsidR="00E44D09" w:rsidRDefault="00091A77" w:rsidP="00091A77">
      <w:r>
        <w:t>2.3. За причинение м</w:t>
      </w:r>
      <w:r w:rsidR="00B63698">
        <w:t xml:space="preserve">атериального ущерба, </w:t>
      </w:r>
      <w:r>
        <w:t>в пределах, установленных действующим трудовым и гражданским законодательством Российской Федерации.</w:t>
      </w:r>
    </w:p>
    <w:p w:rsidR="00292CEC" w:rsidRDefault="00292CEC" w:rsidP="00091A77"/>
    <w:p w:rsidR="00292CEC" w:rsidRDefault="00292CEC" w:rsidP="00091A77">
      <w:r w:rsidRPr="00292CEC">
        <w:t xml:space="preserve">С должностной инструкцией системного администратора ознакомлен:      </w:t>
      </w:r>
      <w:r w:rsidRPr="00292CEC">
        <w:br/>
        <w:t>______________________/_____________________/</w:t>
      </w:r>
      <w:r w:rsidRPr="00292CEC">
        <w:br/>
        <w:t>       </w:t>
      </w:r>
      <w:r>
        <w:t>   (подпись)</w:t>
      </w:r>
      <w:r>
        <w:br/>
        <w:t>«__»</w:t>
      </w:r>
      <w:r w:rsidRPr="00292CEC">
        <w:t xml:space="preserve"> _____________201_ г.</w:t>
      </w:r>
    </w:p>
    <w:sectPr w:rsidR="00292CEC" w:rsidSect="00292C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C7F" w:rsidRDefault="009E7C7F">
      <w:r>
        <w:separator/>
      </w:r>
    </w:p>
  </w:endnote>
  <w:endnote w:type="continuationSeparator" w:id="0">
    <w:p w:rsidR="009E7C7F" w:rsidRDefault="009E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E05" w:rsidRPr="00C40007" w:rsidRDefault="00DA2E05" w:rsidP="00C4000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007" w:rsidRPr="006A7C0A" w:rsidRDefault="00C40007" w:rsidP="00C40007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6A7C0A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6A7C0A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6A7C0A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6A7C0A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E05" w:rsidRPr="00C40007" w:rsidRDefault="00DA2E05" w:rsidP="00C400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C7F" w:rsidRDefault="009E7C7F">
      <w:r>
        <w:separator/>
      </w:r>
    </w:p>
  </w:footnote>
  <w:footnote w:type="continuationSeparator" w:id="0">
    <w:p w:rsidR="009E7C7F" w:rsidRDefault="009E7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E05" w:rsidRPr="00C40007" w:rsidRDefault="00DA2E05" w:rsidP="00C400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E05" w:rsidRPr="00C40007" w:rsidRDefault="00DA2E05" w:rsidP="00C4000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E05" w:rsidRPr="00C40007" w:rsidRDefault="00DA2E05" w:rsidP="00C400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A77"/>
    <w:rsid w:val="00091A77"/>
    <w:rsid w:val="00292CEC"/>
    <w:rsid w:val="003E5902"/>
    <w:rsid w:val="00577BED"/>
    <w:rsid w:val="006A7C0A"/>
    <w:rsid w:val="0076071C"/>
    <w:rsid w:val="008C0F63"/>
    <w:rsid w:val="008D5744"/>
    <w:rsid w:val="009566DA"/>
    <w:rsid w:val="009E7C7F"/>
    <w:rsid w:val="00B63698"/>
    <w:rsid w:val="00BD0C4E"/>
    <w:rsid w:val="00C40007"/>
    <w:rsid w:val="00D51891"/>
    <w:rsid w:val="00DA2E05"/>
    <w:rsid w:val="00E4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4C2DBA6-7EBA-4F7C-B452-B6CD1810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BD0C4E"/>
    <w:pPr>
      <w:keepNext/>
      <w:spacing w:before="60" w:line="360" w:lineRule="auto"/>
      <w:ind w:left="510"/>
      <w:jc w:val="both"/>
      <w:outlineLvl w:val="1"/>
    </w:pPr>
    <w:rPr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92CE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292CEC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292CEC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400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639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62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4805</Characters>
  <Application>Microsoft Office Word</Application>
  <DocSecurity>0</DocSecurity>
  <Lines>156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5837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системного администратора 2 | Образцы, шаблоны</dc:title>
  <dc:subject>Должностная инструкция системного администратора</dc:subject>
  <dc:creator>formadoc.ru</dc:creator>
  <cp:keywords>Прочие, Работа, Должностные инструкции, Должностная инструкция системного администратора 2</cp:keywords>
  <dc:description>Должностная инструкция системного администратора</dc:description>
  <cp:lastModifiedBy>formadoc.ru</cp:lastModifiedBy>
  <cp:revision>3</cp:revision>
  <cp:lastPrinted>2020-11-16T17:40:00Z</cp:lastPrinted>
  <dcterms:created xsi:type="dcterms:W3CDTF">2020-11-16T17:40:00Z</dcterms:created>
  <dcterms:modified xsi:type="dcterms:W3CDTF">2020-11-16T17:40:00Z</dcterms:modified>
  <cp:category>Прочие/Работа/Должностные инструкции/Должностная инструкция системного администратора 2</cp:category>
  <dc:language>Rus</dc:language>
  <cp:version>1.0</cp:version>
</cp:coreProperties>
</file>