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3D" w:rsidRPr="004C3B3D" w:rsidRDefault="004C3B3D" w:rsidP="004C3B3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4C3B3D">
        <w:rPr>
          <w:rFonts w:ascii="Times New Roman" w:hAnsi="Times New Roman"/>
          <w:b/>
          <w:bCs/>
          <w:sz w:val="36"/>
          <w:szCs w:val="36"/>
        </w:rPr>
        <w:t>ДОГОВОР КУПЛИ-ПРОДАЖИ</w:t>
      </w:r>
    </w:p>
    <w:p w:rsidR="004C3B3D" w:rsidRPr="004C3B3D" w:rsidRDefault="004C3B3D" w:rsidP="004C3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обременением</w:t>
      </w:r>
    </w:p>
    <w:p w:rsidR="004C3B3D" w:rsidRDefault="004C3B3D" w:rsidP="004C3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B3D" w:rsidRPr="004C3B3D" w:rsidRDefault="004C3B3D" w:rsidP="004C3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C3B3D">
        <w:rPr>
          <w:rFonts w:ascii="Times New Roman" w:hAnsi="Times New Roman"/>
          <w:sz w:val="24"/>
          <w:szCs w:val="24"/>
        </w:rPr>
        <w:t xml:space="preserve">«» </w:t>
      </w:r>
      <w:smartTag w:uri="urn:schemas-microsoft-com:office:smarttags" w:element="metricconverter">
        <w:smartTagPr>
          <w:attr w:name="ProductID" w:val="2016 г"/>
        </w:smartTagPr>
        <w:r w:rsidRPr="004C3B3D">
          <w:rPr>
            <w:rFonts w:ascii="Times New Roman" w:hAnsi="Times New Roman"/>
            <w:sz w:val="24"/>
            <w:szCs w:val="24"/>
          </w:rPr>
          <w:t>2016 г</w:t>
        </w:r>
      </w:smartTag>
      <w:r w:rsidRPr="004C3B3D">
        <w:rPr>
          <w:rFonts w:ascii="Times New Roman" w:hAnsi="Times New Roman"/>
          <w:sz w:val="24"/>
          <w:szCs w:val="24"/>
        </w:rPr>
        <w:t>.</w:t>
      </w:r>
    </w:p>
    <w:p w:rsidR="004C3B3D" w:rsidRDefault="004C3B3D" w:rsidP="004C3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B3D" w:rsidRDefault="004C3B3D" w:rsidP="004C3B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B3D" w:rsidRPr="004C3B3D" w:rsidRDefault="004C3B3D" w:rsidP="004C3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Гр. , паспорт: серия , № , выданный , проживающий по адресу: , именуемый в дальнейшем «</w:t>
      </w:r>
      <w:r w:rsidRPr="004C3B3D">
        <w:rPr>
          <w:rFonts w:ascii="Times New Roman" w:hAnsi="Times New Roman"/>
          <w:b/>
          <w:bCs/>
          <w:sz w:val="24"/>
          <w:szCs w:val="24"/>
        </w:rPr>
        <w:t>Продавец</w:t>
      </w:r>
      <w:r w:rsidRPr="004C3B3D">
        <w:rPr>
          <w:rFonts w:ascii="Times New Roman" w:hAnsi="Times New Roman"/>
          <w:sz w:val="24"/>
          <w:szCs w:val="24"/>
        </w:rPr>
        <w:t>», с одной стороны, и гр. , паспорт: серия , № , выданный , проживающий по адресу: , именуемый в дальнейшем «</w:t>
      </w:r>
      <w:r w:rsidRPr="004C3B3D"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4C3B3D">
        <w:rPr>
          <w:rFonts w:ascii="Times New Roman" w:hAnsi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4C3B3D">
        <w:rPr>
          <w:rFonts w:ascii="Times New Roman" w:hAnsi="Times New Roman"/>
          <w:b/>
          <w:bCs/>
          <w:sz w:val="24"/>
          <w:szCs w:val="24"/>
        </w:rPr>
        <w:t>Договор</w:t>
      </w:r>
      <w:r w:rsidRPr="004C3B3D">
        <w:rPr>
          <w:rFonts w:ascii="Times New Roman" w:hAnsi="Times New Roman"/>
          <w:sz w:val="24"/>
          <w:szCs w:val="24"/>
        </w:rPr>
        <w:t>», о нижеследующем: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C3B3D">
        <w:rPr>
          <w:rFonts w:ascii="Times New Roman" w:hAnsi="Times New Roman"/>
          <w:b/>
          <w:bCs/>
          <w:sz w:val="27"/>
          <w:szCs w:val="27"/>
        </w:rPr>
        <w:t>1. ПРЕДМЕТ ДОГОВОРА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1. 1. Продавец продал, а Покупатель купил земельный участок с кадастровым № в границах плана (чертежа), прилагаемого к настоящему договору, площадью кв.м., расположенного на землях находящихся в ведении предоставленный для 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C3B3D">
        <w:rPr>
          <w:rFonts w:ascii="Times New Roman" w:hAnsi="Times New Roman"/>
          <w:b/>
          <w:bCs/>
          <w:sz w:val="27"/>
          <w:szCs w:val="27"/>
        </w:rPr>
        <w:t>2. ПЛАТА ПО ДОГОВОРУ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2.1. Цена проданного земельного участка, определенная по составляет: рублей, в том числе оценочная стоимость объектов недвижимости на земельном участке рублей.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2.2. Покупателем перечислено: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2.2.1. Продавцу на счет № в банке рублей по платежному Документу 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2.2.2. Залогодержателю (в случае, если предмет договора обременен залогом) на счет № в банке рублей согласно прилагаемому к настоящему договору требованию залогодержателя по задолженности, необходимой для совершения погашения закладной на предмет договора, подтвержденному Продавцом.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2.3. Покупатель передал Продавцу сумму в размере рублей наличными (в случае оплаты цены участка полностью или частично наличными).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2.4. Другие формы оплаты: перечислено рублей в качестве залога, внесенного при участии в аукционе, на конкурсе по платежному документу 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C3B3D">
        <w:rPr>
          <w:rFonts w:ascii="Times New Roman" w:hAnsi="Times New Roman"/>
          <w:b/>
          <w:bCs/>
          <w:sz w:val="27"/>
          <w:szCs w:val="27"/>
        </w:rPr>
        <w:t>3. ОБРЕМЕНЕНИЯ ЗЕМЕЛЬНОГО УЧАСТКА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3.1. Часть земельного участка, находящегося в собственности Продавца и приобретенного в собственность Покупателем, обременена правами других лиц на площади кв.м. и на площади кв.м. имеет ограничения пользования. Границы земель, обремененных правами других лиц и содержание этих прав, а также имеющиеся ограничения пользования указаны на прилагаемом к настоящему договору плане (чертеже) земельного участка.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C3B3D">
        <w:rPr>
          <w:rFonts w:ascii="Times New Roman" w:hAnsi="Times New Roman"/>
          <w:b/>
          <w:bCs/>
          <w:sz w:val="27"/>
          <w:szCs w:val="27"/>
        </w:rPr>
        <w:t>4. ОБЯЗАТЕЛЬСТВА СТОРОН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 xml:space="preserve">4.1. Продавец продал, а Покупатель купил по настоящему договору земельный участок свободным от любых (кроме изложенных в п.2 п.2.2.2 и </w:t>
      </w:r>
      <w:proofErr w:type="spellStart"/>
      <w:r w:rsidRPr="004C3B3D">
        <w:rPr>
          <w:rFonts w:ascii="Times New Roman" w:hAnsi="Times New Roman"/>
          <w:sz w:val="24"/>
          <w:szCs w:val="24"/>
        </w:rPr>
        <w:t>п.З</w:t>
      </w:r>
      <w:proofErr w:type="spellEnd"/>
      <w:r w:rsidRPr="004C3B3D">
        <w:rPr>
          <w:rFonts w:ascii="Times New Roman" w:hAnsi="Times New Roman"/>
          <w:sz w:val="24"/>
          <w:szCs w:val="24"/>
        </w:rPr>
        <w:t xml:space="preserve"> настоящего договора) </w:t>
      </w:r>
      <w:r w:rsidRPr="004C3B3D">
        <w:rPr>
          <w:rFonts w:ascii="Times New Roman" w:hAnsi="Times New Roman"/>
          <w:sz w:val="24"/>
          <w:szCs w:val="24"/>
        </w:rPr>
        <w:lastRenderedPageBreak/>
        <w:t>имущественных прав и претензий третьих лиц, о которых в момент заключения договора Продавец или Покупатель не мог не знать.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4.2.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C3B3D">
        <w:rPr>
          <w:rFonts w:ascii="Times New Roman" w:hAnsi="Times New Roman"/>
          <w:b/>
          <w:bCs/>
          <w:sz w:val="27"/>
          <w:szCs w:val="27"/>
        </w:rPr>
        <w:t>5. ЗАКЛЮЧИТЕЛЬНЫЕ ПОЛОЖЕНИЯ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5.1. Договор вступает в силу с момента регистрации районным (городским) комитетом по земельным ресурсам и землеустройству нотариально удостоверенной купчей.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5.2. Настоящий договор составлен в экземплярах. Первый передан Покупателю, второй – Продавцу.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5.3. В качестве неотъемлемой части к договору прилагается:</w:t>
      </w:r>
    </w:p>
    <w:p w:rsidR="004C3B3D" w:rsidRPr="004C3B3D" w:rsidRDefault="004C3B3D" w:rsidP="004C3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план земельного участка или чертеж границ земельного участка (прилагается во всех случаях);</w:t>
      </w:r>
    </w:p>
    <w:p w:rsidR="004C3B3D" w:rsidRPr="004C3B3D" w:rsidRDefault="004C3B3D" w:rsidP="004C3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сводная ведомость оценки строений, помещений и сооружений, расположенных на земельном участке (прилагается при включении строении, помещений и вооружений в предмет договора);</w:t>
      </w:r>
    </w:p>
    <w:p w:rsidR="004C3B3D" w:rsidRPr="004C3B3D" w:rsidRDefault="004C3B3D" w:rsidP="004C3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условия приобретения земельного участка по конкурсу (прилагается в случае продажи земельного участка по конкурсу);</w:t>
      </w:r>
    </w:p>
    <w:p w:rsidR="004C3B3D" w:rsidRPr="004C3B3D" w:rsidRDefault="004C3B3D" w:rsidP="004C3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требование залогодержателя по задолженности (прилагается в случае, если предмет договора обременен залогом);</w:t>
      </w:r>
    </w:p>
    <w:p w:rsidR="004C3B3D" w:rsidRPr="004C3B3D" w:rsidRDefault="004C3B3D" w:rsidP="004C3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доверенность лица, уполномоченного продавцом выступать от его имени при заключении договора (прилагается в случае подписания договора лицом, уполномоченным продавцом);</w:t>
      </w:r>
    </w:p>
    <w:p w:rsidR="004C3B3D" w:rsidRPr="004C3B3D" w:rsidRDefault="004C3B3D" w:rsidP="004C3B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доверенность лица, уполномоченного покупателем выступать от его имени при заключении договора (прилагается в случае подписания договора лицам, уполномоченным покупателем).</w:t>
      </w: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C3B3D">
        <w:rPr>
          <w:rFonts w:ascii="Times New Roman" w:hAnsi="Times New Roman"/>
          <w:b/>
          <w:bCs/>
          <w:sz w:val="27"/>
          <w:szCs w:val="27"/>
        </w:rPr>
        <w:t>6. РЕКВИЗИТЫ СТОРОН</w:t>
      </w:r>
    </w:p>
    <w:p w:rsidR="00D05043" w:rsidRDefault="004C3B3D" w:rsidP="00D050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3B3D">
        <w:rPr>
          <w:rFonts w:ascii="Times New Roman" w:hAnsi="Times New Roman"/>
          <w:b/>
          <w:bCs/>
          <w:sz w:val="24"/>
          <w:szCs w:val="24"/>
        </w:rPr>
        <w:t>Продавец</w:t>
      </w:r>
      <w:r w:rsidR="00D0504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r w:rsidR="00D05043" w:rsidRPr="004C3B3D">
        <w:rPr>
          <w:rFonts w:ascii="Times New Roman" w:hAnsi="Times New Roman"/>
          <w:b/>
          <w:bCs/>
          <w:sz w:val="24"/>
          <w:szCs w:val="24"/>
        </w:rPr>
        <w:t>Покупатель</w:t>
      </w:r>
    </w:p>
    <w:p w:rsidR="004C3B3D" w:rsidRDefault="004C3B3D" w:rsidP="004C3B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B3D" w:rsidRDefault="004C3B3D" w:rsidP="004C3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Регистрация:</w:t>
      </w:r>
      <w:r w:rsidR="00D0504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D05043" w:rsidRPr="004C3B3D">
        <w:rPr>
          <w:rFonts w:ascii="Times New Roman" w:hAnsi="Times New Roman"/>
          <w:sz w:val="24"/>
          <w:szCs w:val="24"/>
        </w:rPr>
        <w:t>Регистрация:</w:t>
      </w:r>
    </w:p>
    <w:p w:rsidR="00D05043" w:rsidRDefault="004C3B3D" w:rsidP="004C3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Почтовый адрес:</w:t>
      </w:r>
      <w:r w:rsidR="00D0504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05043" w:rsidRPr="004C3B3D">
        <w:rPr>
          <w:rFonts w:ascii="Times New Roman" w:hAnsi="Times New Roman"/>
          <w:sz w:val="24"/>
          <w:szCs w:val="24"/>
        </w:rPr>
        <w:t>Почтовый адрес:</w:t>
      </w:r>
    </w:p>
    <w:p w:rsidR="00D05043" w:rsidRDefault="004C3B3D" w:rsidP="004C3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Паспорт серия:</w:t>
      </w:r>
      <w:r w:rsidR="00D0504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05043" w:rsidRPr="004C3B3D">
        <w:rPr>
          <w:rFonts w:ascii="Times New Roman" w:hAnsi="Times New Roman"/>
          <w:sz w:val="24"/>
          <w:szCs w:val="24"/>
        </w:rPr>
        <w:t>Паспорт серия:</w:t>
      </w:r>
    </w:p>
    <w:p w:rsidR="004C3B3D" w:rsidRDefault="004C3B3D" w:rsidP="004C3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Номер:</w:t>
      </w:r>
      <w:r w:rsidR="00D0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05043" w:rsidRPr="004C3B3D">
        <w:rPr>
          <w:rFonts w:ascii="Times New Roman" w:hAnsi="Times New Roman"/>
          <w:sz w:val="24"/>
          <w:szCs w:val="24"/>
        </w:rPr>
        <w:t>Номер:</w:t>
      </w:r>
    </w:p>
    <w:p w:rsidR="00D05043" w:rsidRDefault="00D05043" w:rsidP="00D0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Номер: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4C3B3D">
        <w:rPr>
          <w:rFonts w:ascii="Times New Roman" w:hAnsi="Times New Roman"/>
          <w:sz w:val="24"/>
          <w:szCs w:val="24"/>
        </w:rPr>
        <w:t>Номер:</w:t>
      </w:r>
    </w:p>
    <w:p w:rsidR="00D05043" w:rsidRDefault="004C3B3D" w:rsidP="00D0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Кем:</w:t>
      </w:r>
      <w:r w:rsidR="00D0504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</w:t>
      </w:r>
      <w:r w:rsidR="00D05043" w:rsidRPr="004C3B3D">
        <w:rPr>
          <w:rFonts w:ascii="Times New Roman" w:hAnsi="Times New Roman"/>
          <w:sz w:val="24"/>
          <w:szCs w:val="24"/>
        </w:rPr>
        <w:t>Кем:</w:t>
      </w:r>
    </w:p>
    <w:p w:rsidR="00D05043" w:rsidRPr="004C3B3D" w:rsidRDefault="004C3B3D" w:rsidP="00D0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Телефон: </w:t>
      </w:r>
      <w:r w:rsidR="00D0504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05043" w:rsidRPr="004C3B3D">
        <w:rPr>
          <w:rFonts w:ascii="Times New Roman" w:hAnsi="Times New Roman"/>
          <w:sz w:val="24"/>
          <w:szCs w:val="24"/>
        </w:rPr>
        <w:t>Телефон: </w:t>
      </w:r>
    </w:p>
    <w:p w:rsidR="00D05043" w:rsidRDefault="00D05043" w:rsidP="004C3B3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4C3B3D" w:rsidRPr="004C3B3D" w:rsidRDefault="004C3B3D" w:rsidP="004C3B3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4C3B3D">
        <w:rPr>
          <w:rFonts w:ascii="Times New Roman" w:hAnsi="Times New Roman"/>
          <w:b/>
          <w:bCs/>
          <w:sz w:val="27"/>
          <w:szCs w:val="27"/>
        </w:rPr>
        <w:t>7. ПОДПИСИ СТОРОН</w:t>
      </w:r>
    </w:p>
    <w:p w:rsidR="00D05043" w:rsidRPr="004C3B3D" w:rsidRDefault="004C3B3D" w:rsidP="00D05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B3D">
        <w:rPr>
          <w:rFonts w:ascii="Times New Roman" w:hAnsi="Times New Roman"/>
          <w:sz w:val="24"/>
          <w:szCs w:val="24"/>
        </w:rPr>
        <w:t>Продавец _________________</w:t>
      </w:r>
      <w:r w:rsidR="00D0504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05043" w:rsidRPr="004C3B3D">
        <w:rPr>
          <w:rFonts w:ascii="Times New Roman" w:hAnsi="Times New Roman"/>
          <w:sz w:val="24"/>
          <w:szCs w:val="24"/>
        </w:rPr>
        <w:t>Покупатель _________________</w:t>
      </w:r>
    </w:p>
    <w:p w:rsidR="004C3B3D" w:rsidRPr="004C3B3D" w:rsidRDefault="004C3B3D" w:rsidP="004C3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B77" w:rsidRPr="004536F4" w:rsidRDefault="005E2B77" w:rsidP="004C3B3D">
      <w:pPr>
        <w:jc w:val="both"/>
      </w:pPr>
    </w:p>
    <w:sectPr w:rsidR="005E2B77" w:rsidRPr="004536F4" w:rsidSect="004C3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BB" w:rsidRDefault="00DD2BBB">
      <w:r>
        <w:separator/>
      </w:r>
    </w:p>
  </w:endnote>
  <w:endnote w:type="continuationSeparator" w:id="0">
    <w:p w:rsidR="00DD2BBB" w:rsidRDefault="00DD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CE" w:rsidRPr="005644AD" w:rsidRDefault="001501CE" w:rsidP="005644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AD" w:rsidRPr="00F77A6E" w:rsidRDefault="005644AD" w:rsidP="005644A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F77A6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F77A6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F77A6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F77A6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CE" w:rsidRPr="005644AD" w:rsidRDefault="001501CE" w:rsidP="00564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BB" w:rsidRDefault="00DD2BBB">
      <w:r>
        <w:separator/>
      </w:r>
    </w:p>
  </w:footnote>
  <w:footnote w:type="continuationSeparator" w:id="0">
    <w:p w:rsidR="00DD2BBB" w:rsidRDefault="00DD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CE" w:rsidRPr="005644AD" w:rsidRDefault="001501CE" w:rsidP="005644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CE" w:rsidRPr="005644AD" w:rsidRDefault="001501CE" w:rsidP="005644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CE" w:rsidRPr="005644AD" w:rsidRDefault="001501CE" w:rsidP="00564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A5FD4"/>
    <w:multiLevelType w:val="multilevel"/>
    <w:tmpl w:val="6DE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501CE"/>
    <w:rsid w:val="002E0AD9"/>
    <w:rsid w:val="002F1BBC"/>
    <w:rsid w:val="0038584C"/>
    <w:rsid w:val="0045046E"/>
    <w:rsid w:val="004536F4"/>
    <w:rsid w:val="004B4941"/>
    <w:rsid w:val="004C3B3D"/>
    <w:rsid w:val="005644AD"/>
    <w:rsid w:val="005E2B77"/>
    <w:rsid w:val="006D44BE"/>
    <w:rsid w:val="00810830"/>
    <w:rsid w:val="0091537E"/>
    <w:rsid w:val="00A22183"/>
    <w:rsid w:val="00A812FA"/>
    <w:rsid w:val="00BB110E"/>
    <w:rsid w:val="00D05043"/>
    <w:rsid w:val="00DD2BBB"/>
    <w:rsid w:val="00F7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7629FE-1D86-411D-A7B5-1D999ED1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4C3B3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4C3B3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4C3B3D"/>
    <w:rPr>
      <w:b/>
      <w:bCs/>
    </w:rPr>
  </w:style>
  <w:style w:type="paragraph" w:styleId="a4">
    <w:name w:val="Normal (Web)"/>
    <w:basedOn w:val="a"/>
    <w:rsid w:val="004C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rsid w:val="004C3B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C3B3D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4C3B3D"/>
    <w:rPr>
      <w:color w:val="0000FF"/>
      <w:u w:val="single"/>
    </w:rPr>
  </w:style>
  <w:style w:type="character" w:styleId="a9">
    <w:name w:val="Emphasis"/>
    <w:qFormat/>
    <w:rsid w:val="004C3B3D"/>
    <w:rPr>
      <w:i/>
      <w:iCs/>
    </w:rPr>
  </w:style>
  <w:style w:type="character" w:customStyle="1" w:styleId="a7">
    <w:name w:val="Нижний колонтитул Знак"/>
    <w:link w:val="a6"/>
    <w:uiPriority w:val="99"/>
    <w:rsid w:val="005644A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3319</Characters>
  <Application>Microsoft Office Word</Application>
  <DocSecurity>0</DocSecurity>
  <Lines>76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4459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земельного участка с обременением</dc:title>
  <dc:subject>Правовые особенности оформления договора купли-продажи земельного участка с обременением пример и форма, а также бесплатные советы адвокатов</dc:subject>
  <dc:creator>formadoc.ru</dc:creator>
  <cp:keywords>Договоры, Бизнес, Купля-продажа, Договор купли-продажи земельного участка с обременением</cp:keywords>
  <dc:description>Правовые особенности оформления договора купли-продажи земельного участка с обременением пример и форма, а также бесплатные советы адвокатов</dc:description>
  <cp:lastModifiedBy>formadoc.ru</cp:lastModifiedBy>
  <cp:revision>3</cp:revision>
  <cp:lastPrinted>2020-11-16T13:11:00Z</cp:lastPrinted>
  <dcterms:created xsi:type="dcterms:W3CDTF">2020-11-16T13:11:00Z</dcterms:created>
  <dcterms:modified xsi:type="dcterms:W3CDTF">2020-11-16T13:11:00Z</dcterms:modified>
  <cp:category>Договоры/Бизнес/Купля-продажа/Договор купли-продажи земельного участка с обременением</cp:category>
  <dc:language>Rus</dc:language>
  <cp:version>1.0</cp:version>
</cp:coreProperties>
</file>