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16" w:rsidRPr="006C4016" w:rsidRDefault="006C4016" w:rsidP="006C401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  <w:r w:rsidRPr="006C4016">
        <w:rPr>
          <w:bCs/>
        </w:rPr>
        <w:t>Утверждаю</w:t>
      </w:r>
    </w:p>
    <w:p w:rsidR="006C4016" w:rsidRPr="006C4016" w:rsidRDefault="006C4016" w:rsidP="006C401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C4016">
        <w:rPr>
          <w:bCs/>
        </w:rPr>
        <w:t>_____________________</w:t>
      </w:r>
    </w:p>
    <w:p w:rsidR="006C4016" w:rsidRPr="006C4016" w:rsidRDefault="006C4016" w:rsidP="006C401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6C4016" w:rsidRPr="006C4016" w:rsidRDefault="006C4016" w:rsidP="006C401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C4016">
        <w:rPr>
          <w:bCs/>
        </w:rPr>
        <w:t>"___" ____________ 20 __ года.</w:t>
      </w:r>
    </w:p>
    <w:p w:rsidR="006C4016" w:rsidRPr="006C4016" w:rsidRDefault="006C4016" w:rsidP="006C401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6C4016" w:rsidRDefault="006C4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C4016" w:rsidRDefault="006C401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1.1. На должность: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E2EC2">
        <w:t>инженера</w:t>
      </w:r>
      <w:r>
        <w:t xml:space="preserve"> по охране труда принимается лицо, имеющее высшее профессиональное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специалиста по охране труда II категории принимается (переводится) лицо, имеющее высшее профессиональное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специалиста по охране труда I категории принимается (переводится) лицо, имеющее высшее профессиональное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1.2. Специалист по охране труда должен знать: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 в сфере охраны труда;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государственные нормативные требования охраны труда;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международные договоры в области охраны труда, ратифицированные Российской Федерацией;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национальные и межгосударственные стандарты в области безопасности и охраны труда;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охраны труда, установленные правилами и инструкциями по охране труда;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делопроизводство и методические документы по вопросам охраны труда;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выявления, оценки и управления профессиональными рисками;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производственную и организационную структуру организации, основные технологические процессы и режимы производства;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виды применяемого оборудования и правила его эксплуатации;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изучения условий труда на рабочих местах;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психофизиологические требования к работникам;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проведения расследования несчастных случаев;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передовой отечественный и зарубежный опыт в области охраны труда;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и сроки составления отчетности о выполнении мероприятий по охране труда;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организации;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правила охраны труда и пожарной безопасности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1.3. Специалист по охране труда в своей деятельности руководствуется: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настоящей должностной инструкцией;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1.4. В период отсутствия специалиста по охране труда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</w:p>
    <w:p w:rsidR="006C4016" w:rsidRDefault="006C401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2.1. Организация и координация работ по охране труда в организации.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2.2. Контроль за соблюдением требований охраны труда, безопасных приемов и методов работы в организации.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</w:p>
    <w:p w:rsidR="006C4016" w:rsidRDefault="006C401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по охране труда исполняет следующие обязанности: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3.1. Участвует в организации и координации работ по охране труда в организации.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3.2. Участвует в разработке и контроле за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3.3. Участвует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3.4. Осуществляет контроль за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3.5. 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3.6. Осуществляет контроль 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3.7. Осуществляет контроль за состоянием и исправностью средств индивидуальной и коллективной защиты.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3.8.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3.9. Участвует в проведении контроля за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 Разрабатывает предложения по повышению эффективности мероприятий по </w:t>
      </w:r>
      <w:r>
        <w:lastRenderedPageBreak/>
        <w:t>улучшению условий и охраны труда.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3.11. Осуществляет контроль за целевым использованием средств на реализацию мероприятий по улучшению условий и охраны труда.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3.12. Принимает участие в работе комиссии по аттестации рабочих мест по условиям труда, организует взаимодействие членов аттестационной комиссии по аттестации рабочих мест по условиям труда, созданной в организации в установленном порядке.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3.13. 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3.14. Организует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>
        <w:t>предрейсовым</w:t>
      </w:r>
      <w:proofErr w:type="spellEnd"/>
      <w:r>
        <w:t xml:space="preserve"> (</w:t>
      </w:r>
      <w:proofErr w:type="spellStart"/>
      <w:r>
        <w:t>послерейсовым</w:t>
      </w:r>
      <w:proofErr w:type="spellEnd"/>
      <w:r>
        <w:t xml:space="preserve">) и </w:t>
      </w:r>
      <w:proofErr w:type="spellStart"/>
      <w:r>
        <w:t>предсменным</w:t>
      </w:r>
      <w:proofErr w:type="spellEnd"/>
      <w:r>
        <w:t xml:space="preserve"> (</w:t>
      </w:r>
      <w:proofErr w:type="spellStart"/>
      <w:r>
        <w:t>послесменным</w:t>
      </w:r>
      <w:proofErr w:type="spellEnd"/>
      <w:r>
        <w:t>) осмотрам.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3.15.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3.16.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3.17. Проводит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3.18. 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3.19. Участвует в разработке мероприятий по повышению уровня заинтересованности работников в улучшении условий и охраны труда.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3.20. Совместно с другими структурными подразделениями организации участвует в разработке планов и программ по улучшению условий и охраны труда, устранению или минимизации профессиональных рисков.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3.21. Осуществляет контроль за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3.22. Составляет и предоставляет отчет по установленной форме.</w:t>
      </w:r>
    </w:p>
    <w:p w:rsidR="006C4016" w:rsidRDefault="006C401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C4016" w:rsidRDefault="006C401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6C4016" w:rsidRDefault="006C4016">
      <w:pPr>
        <w:widowControl w:val="0"/>
        <w:autoSpaceDE w:val="0"/>
        <w:autoSpaceDN w:val="0"/>
        <w:adjustRightInd w:val="0"/>
        <w:jc w:val="center"/>
      </w:pP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по охране труда имеет право: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6C4016" w:rsidRDefault="006C4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C4016" w:rsidRDefault="006C401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5. Ответственность</w:t>
      </w:r>
    </w:p>
    <w:p w:rsidR="006C4016" w:rsidRDefault="006C4016">
      <w:pPr>
        <w:widowControl w:val="0"/>
        <w:autoSpaceDE w:val="0"/>
        <w:autoSpaceDN w:val="0"/>
        <w:adjustRightInd w:val="0"/>
        <w:jc w:val="center"/>
      </w:pP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5.1. Специалист по охране труда привлекается к ответственности: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за нарушение Устава (Положения) организации;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  <w:r>
        <w:t>С инструкцией ознакомлен ____________________________________.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</w:p>
    <w:p w:rsidR="006C4016" w:rsidRPr="006C4016" w:rsidRDefault="006C4016" w:rsidP="006C401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C4016">
        <w:rPr>
          <w:bCs/>
        </w:rPr>
        <w:t>"___" ____________ 20 __ года.</w:t>
      </w:r>
    </w:p>
    <w:p w:rsidR="006C4016" w:rsidRDefault="006C4016">
      <w:pPr>
        <w:widowControl w:val="0"/>
        <w:autoSpaceDE w:val="0"/>
        <w:autoSpaceDN w:val="0"/>
        <w:adjustRightInd w:val="0"/>
        <w:ind w:firstLine="540"/>
        <w:jc w:val="both"/>
      </w:pPr>
    </w:p>
    <w:sectPr w:rsidR="006C4016" w:rsidSect="006C4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8B" w:rsidRDefault="008E688B">
      <w:r>
        <w:separator/>
      </w:r>
    </w:p>
  </w:endnote>
  <w:endnote w:type="continuationSeparator" w:id="0">
    <w:p w:rsidR="008E688B" w:rsidRDefault="008E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72" w:rsidRPr="00E37BF1" w:rsidRDefault="00EC2272" w:rsidP="00E37B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F1" w:rsidRPr="00601CC5" w:rsidRDefault="00E37BF1" w:rsidP="00E37BF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01CC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601CC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601CC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601CC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72" w:rsidRPr="00E37BF1" w:rsidRDefault="00EC2272" w:rsidP="00E37B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8B" w:rsidRDefault="008E688B">
      <w:r>
        <w:separator/>
      </w:r>
    </w:p>
  </w:footnote>
  <w:footnote w:type="continuationSeparator" w:id="0">
    <w:p w:rsidR="008E688B" w:rsidRDefault="008E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72" w:rsidRPr="00E37BF1" w:rsidRDefault="00EC2272" w:rsidP="00E37B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72" w:rsidRPr="00E37BF1" w:rsidRDefault="00EC2272" w:rsidP="00E37B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72" w:rsidRPr="00E37BF1" w:rsidRDefault="00EC2272" w:rsidP="00E37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104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76F"/>
    <w:rsid w:val="001D5ADE"/>
    <w:rsid w:val="001D72EE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92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111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4236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6941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41DA"/>
    <w:rsid w:val="004E52CE"/>
    <w:rsid w:val="004E53BA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4C91"/>
    <w:rsid w:val="005751A3"/>
    <w:rsid w:val="00576799"/>
    <w:rsid w:val="0057750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916"/>
    <w:rsid w:val="005C5970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CC5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338B"/>
    <w:rsid w:val="006334CA"/>
    <w:rsid w:val="006350BB"/>
    <w:rsid w:val="0063652A"/>
    <w:rsid w:val="00637172"/>
    <w:rsid w:val="00637184"/>
    <w:rsid w:val="00637398"/>
    <w:rsid w:val="00640D00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A7E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0D0B"/>
    <w:rsid w:val="006C1016"/>
    <w:rsid w:val="006C14F9"/>
    <w:rsid w:val="006C1DE1"/>
    <w:rsid w:val="006C247C"/>
    <w:rsid w:val="006C39F4"/>
    <w:rsid w:val="006C3F6B"/>
    <w:rsid w:val="006C4016"/>
    <w:rsid w:val="006C493C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1E46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62FB"/>
    <w:rsid w:val="008066B4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77FC9"/>
    <w:rsid w:val="0088134D"/>
    <w:rsid w:val="008822AB"/>
    <w:rsid w:val="00884D22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15C"/>
    <w:rsid w:val="008E1CAC"/>
    <w:rsid w:val="008E21E8"/>
    <w:rsid w:val="008E23C0"/>
    <w:rsid w:val="008E2D8E"/>
    <w:rsid w:val="008E346E"/>
    <w:rsid w:val="008E4A63"/>
    <w:rsid w:val="008E52D1"/>
    <w:rsid w:val="008E58F3"/>
    <w:rsid w:val="008E688B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C7E07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029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A7921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2EC2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37BF1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272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5060"/>
    <w:rsid w:val="00FE5E1F"/>
    <w:rsid w:val="00FE63CE"/>
    <w:rsid w:val="00FE7DF6"/>
    <w:rsid w:val="00FF1029"/>
    <w:rsid w:val="00FF103E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0BE161-C506-4B8D-A803-EDE78FC8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C4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C401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C40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37BF1"/>
    <w:rPr>
      <w:sz w:val="24"/>
      <w:szCs w:val="24"/>
    </w:rPr>
  </w:style>
  <w:style w:type="character" w:styleId="a6">
    <w:name w:val="Hyperlink"/>
    <w:uiPriority w:val="99"/>
    <w:unhideWhenUsed/>
    <w:rsid w:val="00E37B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9101</Characters>
  <Application>Microsoft Office Word</Application>
  <DocSecurity>0</DocSecurity>
  <Lines>173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10248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должностной инструкции инженера по охране труда</dc:title>
  <dc:subject>Правила составления и применения должностной инструкции инженера по охране труда, примеры и формы, дополнительные бесплатные консультации экспертов по инструкциям.</dc:subject>
  <dc:creator>formadoc.ru</dc:creator>
  <cp:keywords>Прочие, Работа, Должностные инструкции, Должностная инструкция инженера по охране труда</cp:keywords>
  <dc:description>Правила составления и применения должностной инструкции инженера по охране труда, примеры и формы, дополнительные бесплатные консультации экспертов по инструкциям.</dc:description>
  <cp:lastModifiedBy>formadoc.ru</cp:lastModifiedBy>
  <cp:revision>3</cp:revision>
  <cp:lastPrinted>2020-11-16T17:23:00Z</cp:lastPrinted>
  <dcterms:created xsi:type="dcterms:W3CDTF">2020-11-16T17:23:00Z</dcterms:created>
  <dcterms:modified xsi:type="dcterms:W3CDTF">2020-11-16T17:23:00Z</dcterms:modified>
  <cp:category>Прочие/Работа/Должностные инструкции/Должностная инструкция инженера по охране труда</cp:category>
  <dc:language>Rus</dc:language>
  <cp:version>1.0</cp:version>
</cp:coreProperties>
</file>