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8B" w:rsidRDefault="0097548B" w:rsidP="009754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97548B" w:rsidRPr="007460FD" w:rsidRDefault="0097548B" w:rsidP="0097548B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97548B" w:rsidRPr="007460FD" w:rsidRDefault="0097548B" w:rsidP="0097548B">
      <w:pPr>
        <w:widowControl w:val="0"/>
        <w:autoSpaceDE w:val="0"/>
        <w:autoSpaceDN w:val="0"/>
        <w:adjustRightInd w:val="0"/>
        <w:jc w:val="both"/>
      </w:pPr>
    </w:p>
    <w:p w:rsidR="0097548B" w:rsidRPr="007460FD" w:rsidRDefault="0097548B" w:rsidP="009754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97548B" w:rsidRDefault="0097548B" w:rsidP="009754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548B" w:rsidRPr="007460FD" w:rsidRDefault="0097548B" w:rsidP="0097548B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97548B" w:rsidRPr="007460FD" w:rsidRDefault="0097548B" w:rsidP="0097548B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97548B" w:rsidRDefault="0097548B" w:rsidP="0097548B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97548B" w:rsidRDefault="0097548B" w:rsidP="0097548B">
      <w:pPr>
        <w:widowControl w:val="0"/>
        <w:autoSpaceDE w:val="0"/>
        <w:autoSpaceDN w:val="0"/>
        <w:adjustRightInd w:val="0"/>
        <w:jc w:val="both"/>
      </w:pPr>
    </w:p>
    <w:p w:rsidR="0097548B" w:rsidRDefault="0097548B" w:rsidP="009754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548B" w:rsidRPr="00AF1E29" w:rsidRDefault="0097548B" w:rsidP="009754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E29">
        <w:rPr>
          <w:b/>
          <w:sz w:val="28"/>
          <w:szCs w:val="28"/>
        </w:rPr>
        <w:t>Типовая должностная инструкция врача</w:t>
      </w:r>
    </w:p>
    <w:p w:rsidR="0097548B" w:rsidRDefault="0097548B" w:rsidP="0097548B">
      <w:pPr>
        <w:jc w:val="center"/>
        <w:rPr>
          <w:i/>
          <w:sz w:val="22"/>
          <w:szCs w:val="22"/>
        </w:rPr>
      </w:pPr>
    </w:p>
    <w:p w:rsidR="00AF1E29" w:rsidRPr="0072508C" w:rsidRDefault="00AF1E29" w:rsidP="00AF1E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</w:t>
      </w:r>
      <w:r>
        <w:rPr>
          <w:b/>
        </w:rPr>
        <w:t>РЕАМБУЛА</w:t>
      </w:r>
    </w:p>
    <w:p w:rsidR="00AF1E29" w:rsidRDefault="00AF1E29" w:rsidP="00AF1E29">
      <w:pPr>
        <w:widowControl w:val="0"/>
        <w:autoSpaceDE w:val="0"/>
        <w:autoSpaceDN w:val="0"/>
        <w:adjustRightInd w:val="0"/>
        <w:jc w:val="both"/>
      </w:pPr>
    </w:p>
    <w:p w:rsidR="00AF1E29" w:rsidRPr="007460FD" w:rsidRDefault="00AF1E29" w:rsidP="00AF1E29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AF1E29" w:rsidRDefault="00AF1E29" w:rsidP="0097548B">
      <w:pPr>
        <w:jc w:val="center"/>
        <w:rPr>
          <w:i/>
          <w:sz w:val="22"/>
          <w:szCs w:val="22"/>
        </w:rPr>
      </w:pPr>
    </w:p>
    <w:p w:rsidR="00EE5A78" w:rsidRPr="0097548B" w:rsidRDefault="00EE5A7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7548B">
        <w:rPr>
          <w:b/>
        </w:rPr>
        <w:t>1. ОБЩИЕ ПОЛОЖЕНИЯ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врача-хирурга (далее - "Работник").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1.2. Работник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1.3. Работник подчиняется непосредственно __________________ Организации.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Работника назначается лицо, имеющее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"Хирургия", без предъявления требований к стажу работы.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1.5. Работник должен знать: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 Российской Федерации, действующие в сфере здравоохранения;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общие вопросы организации хирургической помощи в Российской Федерации;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работы скорой и неотложной помощи взрослому населению и детям;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топографическую анатомию основных областей тела (головы, шеи, грудной клетки, передней брюшной стенки и брюшной полости, нижних конечностей);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анатомические особенности детского возраста;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основные вопросы нормальной и патологической физиологии при хирургической патологии;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взаимосвязь функциональных систем организма и уровни их регуляции;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причины возникновения патологических процессов в организме, механизмы их развития и клинические проявления;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водно-электролитного обмена;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кислотно-щелочной баланс;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возможные типы их нарушений и принципы лечения в детском возрасте и у взрослых;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патофизиологию травмы и кровопотери, профилактику и терапию шока и кровопотери, патофизиологию раневого процесса;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физиологию и патофизиологию свертывающей системы крови, показания и противопоказания к переливанию крови и ее компонентов;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общие, функциональные, инструментальные и другие специальные методы обследования хирургического больного;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вопросы асептики и антисептики в хирургии;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принципы, приемы и методы обезболивания в хирургии, вопросы интенсивной терапии и реанимации у взрослых и детей;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фармакотерапии при хирургических заболеваниях, включая общее и местное применение антибиотиков, гормонотерапию;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иммунобиологии, микробиологии;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рентгенологии и радиологии;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клиническую симптоматику основных хирургических заболеваний у взрослых и детей, их профилактику, диагностику и лечение;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клиническую симптоматику "пограничных" заболеваний в хирургической клинике (урология, акушерство и гинекология, педиатрия, инфекционные болезни);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принципы подготовки больных (взрослых и детей) к операции и ведение послеоперационного периода;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вопросы временной и стойкой нетрудоспособности, диспансеризации и реабилитации хирургических больных;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применение физиотерапии, лечебной физкультуры;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показания и противопоказания к санаторно-курортному лечению;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охраны труда при работе с аппаратурой и хирургическим инструментарием;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рационального питания, принципы диетотерапии у хирургических больных, при предоперационной подготовке и в послеоперационном периоде;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оснащение операционных палат интенсивной терапии;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хирургический инструментарий, применяемый при различных хирургических операциях;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принципы организации и проведения диспансеризации населения;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экономические вопросы хирургической службы;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вопросы организации и деятельности медицинской службы гражданской обороны и военно-полевой хирургии;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формы и методы санитарно-просветительной работы;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санитарно-эпидемиологического режима;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 и пожарной безопасности.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</w:p>
    <w:p w:rsidR="00EE5A78" w:rsidRPr="0097548B" w:rsidRDefault="00EE5A7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7548B">
        <w:rPr>
          <w:b/>
        </w:rPr>
        <w:t>2. ФУНКЦИОНАЛЬНЫЕ ОБЯЗАННОСТИ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Работник: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2.1.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2.2. Выполняет перечень работ и услуг для лечения заболевания, состояния, клинической ситуации в соответствии со стандартом медицинской помощи.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2.3.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2.4. Оформляет необходимую медицинскую документацию, предусмотренную законодательством по здравоохранению.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2.5. Проводит санитарно-просветительную работу с населением и больными.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2.6. Составляет отчет о своей работе и проводит анализ ее эффективности.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</w:p>
    <w:p w:rsidR="00EE5A78" w:rsidRPr="0097548B" w:rsidRDefault="00EE5A7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7548B">
        <w:rPr>
          <w:b/>
        </w:rPr>
        <w:t>3. ПРАВА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3.1. Работник имеет право: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на предоставление ему работы, обусловленной трудовым договором;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предоставление ему полной и достоверной информации об условиях труда и </w:t>
      </w:r>
      <w:r>
        <w:lastRenderedPageBreak/>
        <w:t>требованиях охраны труда на рабочем месте;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на профессиональную подготовку, переподготовку и повышение своей квалификации в порядке, установленном Т</w:t>
      </w:r>
      <w:r w:rsidR="0097548B">
        <w:t>К</w:t>
      </w:r>
      <w:r>
        <w:t xml:space="preserve"> РФ, иными федеральными законами;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на получение материалов и документов, относящихся к своей деятельности, ознакомление с проектами решений руководства Организации, касающимися его деятельности;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на взаимодействие с другими подразделениями Работодателя для решения оперативных вопросов своей профессиональной деятельности;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- представлять на рассмотрение своего непосредственного руководителя предложения по вопросам своей деятельности.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3.2. Работник вправе требовать от Работодателя оказания содействия в исполнении своих должностных обязанностей.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</w:p>
    <w:p w:rsidR="00EE5A78" w:rsidRPr="0097548B" w:rsidRDefault="00EE5A7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7548B">
        <w:rPr>
          <w:b/>
        </w:rPr>
        <w:t>4. ОТВЕТСТВЕННОСТЬ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 несет ответственность за: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4.1.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4.2. Нарушение правил техники безопасности и инструкции по охране труда.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4.3.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4.4.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  <w:r>
        <w:t>4.5. Причинение материального ущерба - в соответствии с действующим законодательством.</w:t>
      </w:r>
    </w:p>
    <w:p w:rsidR="00EE5A78" w:rsidRDefault="00EE5A78">
      <w:pPr>
        <w:widowControl w:val="0"/>
        <w:autoSpaceDE w:val="0"/>
        <w:autoSpaceDN w:val="0"/>
        <w:adjustRightInd w:val="0"/>
        <w:ind w:firstLine="540"/>
        <w:jc w:val="both"/>
      </w:pPr>
    </w:p>
    <w:p w:rsidR="0097548B" w:rsidRDefault="0097548B" w:rsidP="0097548B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</w:t>
      </w:r>
      <w:r>
        <w:rPr>
          <w:b/>
        </w:rPr>
        <w:t>АКЛЮЧИТЕЛЬНЫЕ ПОЛОЖЕНИЯ</w:t>
      </w:r>
    </w:p>
    <w:p w:rsidR="0097548B" w:rsidRDefault="0097548B" w:rsidP="0097548B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97548B" w:rsidRDefault="0097548B" w:rsidP="0097548B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97548B" w:rsidRDefault="0097548B" w:rsidP="0097548B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97548B" w:rsidRDefault="0097548B" w:rsidP="0097548B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97548B" w:rsidRDefault="0097548B" w:rsidP="0097548B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97548B" w:rsidRDefault="0097548B" w:rsidP="0097548B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97548B" w:rsidRDefault="0097548B" w:rsidP="0097548B">
      <w:pPr>
        <w:ind w:firstLine="540"/>
        <w:jc w:val="both"/>
      </w:pPr>
    </w:p>
    <w:p w:rsidR="0097548B" w:rsidRDefault="0097548B" w:rsidP="0097548B">
      <w:pPr>
        <w:ind w:firstLine="540"/>
        <w:jc w:val="both"/>
      </w:pPr>
    </w:p>
    <w:p w:rsidR="0097548B" w:rsidRDefault="0097548B" w:rsidP="0097548B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97548B" w:rsidRDefault="0097548B" w:rsidP="0097548B">
      <w:pPr>
        <w:ind w:firstLine="540"/>
        <w:jc w:val="both"/>
      </w:pPr>
    </w:p>
    <w:p w:rsidR="0097548B" w:rsidRDefault="0097548B" w:rsidP="0097548B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97548B" w:rsidRDefault="0097548B" w:rsidP="0097548B">
      <w:pPr>
        <w:ind w:firstLine="540"/>
        <w:jc w:val="both"/>
      </w:pPr>
    </w:p>
    <w:p w:rsidR="0097548B" w:rsidRDefault="0097548B" w:rsidP="0097548B">
      <w:pPr>
        <w:ind w:firstLine="540"/>
        <w:jc w:val="both"/>
      </w:pPr>
    </w:p>
    <w:p w:rsidR="0097548B" w:rsidRDefault="0097548B" w:rsidP="0097548B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97548B" w:rsidRDefault="0097548B" w:rsidP="0097548B">
      <w:pPr>
        <w:ind w:firstLine="540"/>
        <w:jc w:val="both"/>
      </w:pPr>
    </w:p>
    <w:p w:rsidR="0097548B" w:rsidRDefault="0097548B" w:rsidP="0097548B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97548B" w:rsidRDefault="0097548B" w:rsidP="0097548B">
      <w:pPr>
        <w:ind w:firstLine="540"/>
        <w:jc w:val="both"/>
      </w:pPr>
    </w:p>
    <w:sectPr w:rsidR="0097548B" w:rsidSect="00AF1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260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CE" w:rsidRDefault="00E007CE">
      <w:r>
        <w:separator/>
      </w:r>
    </w:p>
  </w:endnote>
  <w:endnote w:type="continuationSeparator" w:id="0">
    <w:p w:rsidR="00E007CE" w:rsidRDefault="00E0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50" w:rsidRPr="005A7715" w:rsidRDefault="00020250" w:rsidP="005A77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15" w:rsidRPr="004C5706" w:rsidRDefault="005A7715" w:rsidP="005A771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C570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C5706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C5706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C5706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50" w:rsidRPr="005A7715" w:rsidRDefault="00020250" w:rsidP="005A77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CE" w:rsidRDefault="00E007CE">
      <w:r>
        <w:separator/>
      </w:r>
    </w:p>
  </w:footnote>
  <w:footnote w:type="continuationSeparator" w:id="0">
    <w:p w:rsidR="00E007CE" w:rsidRDefault="00E0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50" w:rsidRPr="005A7715" w:rsidRDefault="00020250" w:rsidP="005A77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50" w:rsidRPr="005A7715" w:rsidRDefault="00020250" w:rsidP="005A77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50" w:rsidRPr="005A7715" w:rsidRDefault="00020250" w:rsidP="005A77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250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5706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715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48B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346C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4ED3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1E29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07CE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5A78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50F4BE-78DA-4B03-8674-AAC90A2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E5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7548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754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A7715"/>
    <w:rPr>
      <w:sz w:val="24"/>
      <w:szCs w:val="24"/>
    </w:rPr>
  </w:style>
  <w:style w:type="character" w:styleId="a6">
    <w:name w:val="Hyperlink"/>
    <w:uiPriority w:val="99"/>
    <w:unhideWhenUsed/>
    <w:rsid w:val="005A77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6891</Characters>
  <Application>Microsoft Office Word</Application>
  <DocSecurity>0</DocSecurity>
  <Lines>158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19</vt:lpstr>
    </vt:vector>
  </TitlesOfParts>
  <Manager>formadoc.ru</Manager>
  <Company>formadoc.ru</Company>
  <LinksUpToDate>false</LinksUpToDate>
  <CharactersWithSpaces>8005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должностные обязанности врача, инструкция</dc:title>
  <dc:subject>Стандартный пример и форма должностной инструкции врача, особенности составления и применения, а также бесплатная помощь экспертов по законодательству о здравоохранении.</dc:subject>
  <dc:creator>formadoc.ru</dc:creator>
  <cp:keywords>Прочие, Работа, Должностные инструкции, Должностные обязанности врача  инструкция</cp:keywords>
  <dc:description>Стандартный пример и форма должностной инструкции врача, особенности составления и применения, а также бесплатная помощь экспертов по законодательству о здравоохранении.</dc:description>
  <cp:lastModifiedBy>formadoc.ru</cp:lastModifiedBy>
  <cp:revision>3</cp:revision>
  <cp:lastPrinted>2020-11-16T14:05:00Z</cp:lastPrinted>
  <dcterms:created xsi:type="dcterms:W3CDTF">2020-11-16T14:05:00Z</dcterms:created>
  <dcterms:modified xsi:type="dcterms:W3CDTF">2020-11-16T14:05:00Z</dcterms:modified>
  <cp:category>Прочие/Работа/Должностные инструкции/Должностные обязанности врача  инструкция</cp:category>
  <dc:language>Rus</dc:language>
  <cp:version>1.0</cp:version>
</cp:coreProperties>
</file>