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0A89" w:rsidRDefault="005569A0" w:rsidP="0076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СВОБОДНАЯ</w:t>
      </w:r>
      <w:r w:rsidR="00760A89">
        <w:rPr>
          <w:rFonts w:ascii="Times New Roman CYR" w:hAnsi="Times New Roman CYR" w:cs="Times New Roman CYR"/>
          <w:b/>
          <w:bCs/>
          <w:sz w:val="28"/>
          <w:szCs w:val="28"/>
        </w:rPr>
        <w:t xml:space="preserve"> ОФЕРТА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Интернет-магазин « название», расположенный на доменном имени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www.адрес, организационно-правовая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форма,полное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наименование организации, ИП), и юридическим адресом  юридический адрес,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в лице  должность уполномоченного лица, ФИО,  действующего (- ей) на основании  указать документ, удостоверяющий полномочия и его реквизиты,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именуемое в дальнейшем «Продавец», публикует Публичную оферту о продаже Товара дистанционным способом.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0A89" w:rsidRDefault="00760A89" w:rsidP="00760A89">
      <w:pPr>
        <w:widowControl w:val="0"/>
        <w:autoSpaceDE w:val="0"/>
        <w:autoSpaceDN w:val="0"/>
        <w:adjustRightInd w:val="0"/>
        <w:ind w:left="435" w:hanging="435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1.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ОПРЕДЕЛЕНИЕ ТЕРМИНОВ</w:t>
      </w:r>
    </w:p>
    <w:p w:rsidR="00760A89" w:rsidRDefault="00760A89" w:rsidP="00760A89">
      <w:pPr>
        <w:widowControl w:val="0"/>
        <w:autoSpaceDE w:val="0"/>
        <w:autoSpaceDN w:val="0"/>
        <w:adjustRightInd w:val="0"/>
        <w:ind w:left="435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1.1.</w:t>
      </w:r>
      <w:r>
        <w:rPr>
          <w:rFonts w:ascii="Times New Roman CYR" w:hAnsi="Times New Roman CYR" w:cs="Times New Roman CYR"/>
          <w:sz w:val="28"/>
          <w:szCs w:val="28"/>
        </w:rPr>
        <w:tab/>
        <w:t>Публичная оферта (далее – «Оферта») - публичное предложение Продавца, адресованное неопределенному кругу лиц, заключить с Продавцом договор купли-продажи товара дистанционным способом (далее - «Договор») на условиях, содержащихся в настоящей Оферте, включая все Приложения.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1.2.</w:t>
      </w:r>
      <w:r>
        <w:rPr>
          <w:rFonts w:ascii="Times New Roman CYR" w:hAnsi="Times New Roman CYR" w:cs="Times New Roman CYR"/>
          <w:sz w:val="28"/>
          <w:szCs w:val="28"/>
        </w:rPr>
        <w:tab/>
        <w:t>Заказ Товара на сайте Интернет-магазина – позиции указанные Покупателем из ассортимента Товара, предложенного к продаже, при оформлении заявки на приобретение Товара на сайте Интернет-магазина или через Оператора.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2.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ОБЩИЕ ПОЛОЖЕНИЯ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2.1. Заказ Покупателем Товара, размещенного на сайте Интернет-магазина означает, что Покупатель согласен со всеми условиями настоящей Оферты.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2.2. Администрация сайта Интернет-магазина имеет право вносить изменения в Оферту без уведомления Покупателя.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2.3. Срок действия Оферты не ограничен, если иное не указано на сайте Интернет-магазина.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2.4. Продавец предоставляет Покупателю полную и достоверную информацию </w:t>
      </w:r>
      <w:r>
        <w:rPr>
          <w:rFonts w:ascii="Times New Roman CYR" w:hAnsi="Times New Roman CYR" w:cs="Times New Roman CYR"/>
          <w:sz w:val="28"/>
          <w:szCs w:val="28"/>
        </w:rPr>
        <w:lastRenderedPageBreak/>
        <w:t>о Товаре, включая информацию об основных потребительских свойствах Товара, месте изготовления, а также информацию о гарантийном сроке и сроке годности Товара на сайте Интернет магазина, в разделе  название раздела.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ind w:left="43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 xml:space="preserve">ЦЕНА ТОВАРА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3.1. Цена на каждую позицию Товара указана на сайте Интернет-магазина.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3.2. Продавец имеет право в одностороннем порядке изменить цену на любую позицию Товара.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3.3. В случае изменения цены на заказанный Товар Продавец обязуется в течение  количество дней проинформировать Покупателя об изменении цены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3.4. Покупатель вправе подтвердить либо аннулировать Заказ на приобретение Товара, если цена изменена Продавцом после оформления Заказа.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3.5. Изменение Продавцом цены на оплаченный Покупателем Товар не допускается.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3.6. Продавец указывает стоимость доставки Товара на сайте Интернет-магазина либо сообщает Покупателю при оформлении заказа Оператором.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3.7. Обязательства Покупателя по оплате Товара считаются исполненными с момента поступления Продавцом денежных средств.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3.8. Расчеты между Продавцом и Покупателем за Товар производятся способами, указанными на сайте Интернет-магазина в разделе  название раздела</w:t>
      </w:r>
    </w:p>
    <w:p w:rsidR="00760A89" w:rsidRDefault="00760A89" w:rsidP="00760A89">
      <w:pPr>
        <w:widowControl w:val="0"/>
        <w:tabs>
          <w:tab w:val="center" w:pos="4536"/>
          <w:tab w:val="left" w:pos="6812"/>
        </w:tabs>
        <w:autoSpaceDE w:val="0"/>
        <w:autoSpaceDN w:val="0"/>
        <w:adjustRightInd w:val="0"/>
        <w:spacing w:before="100" w:after="10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4. ОФОРМЛЕНИЕ ЗАКАЗА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4.1. Заказ Товара осуществляется Покупателем через Оператора по телефону  номер телефона или через сервис сайта Интернет-магазина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www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>.  адрес раздела.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 При регистрации на сайте Интернет-магазина Покупатель обязуется предоставить следующую регистрационную информацию: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4.2.1. фамилия, имя, отчество Покупателя или указанного им лица (получателя);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4.2.2.  адрес, по которому следует доставить Товар (если доставка до адреса Покупателя);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4.2.3. адрес электронной почты;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4.2.4. контактный телефон.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4.3. Наименование, количество, ассортимент, артикул, цена выбранного Покупателем Товара указываются в корзине Покупателя на сайте Интернет-магазина. 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4.4. Если Продавцу необходима дополнительная информация, он вправе запросить ее у Покупателя. В случае не предоставления необходимой информации Покупателем, Продавец не несет ответственности за выбранный Покупателем Товар.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4.5. При оформлении Заказа через Оператора (п. 4.1. настоящей Оферты) Покупатель обязуется предоставить информацию, указанную в п. 4.2. настоящей Оферты.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4.6. Принятие Покупателем условий настоящей Оферты осуществляется посредством внесения Покупателем соответствующих данных в регистрационную форму на сайте Интернет-магазина или при оформлении Заказа через Оператора. После оформления Заказа через Оператора данные о Покупателе регистрируются в базе данных Продавца. Утвердив Заказ выбранного Товара, Покупатель предоставляет Оператору необходимую информацию в соответствии с порядком, указанном в п. 4.2. настоящей Оферты.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4.7. Продавец не несет ответственности за содержание и достоверность информации, предоставленной Покупателем при оформлении Заказа.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4.8. Покупатель несет ответственность за достоверность предоставленной информации при оформлении Заказа.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4.9.</w:t>
      </w:r>
      <w:r>
        <w:rPr>
          <w:rFonts w:cs="Calibri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Договор купли-продажи дистанционным способом между Продавцом и Покупателем считается заключенным с момента выдачи Продавцом Покупателю кассового или товарного чека либо иного документа, подтверждающего оплату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ind w:left="714" w:hanging="357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ab/>
        <w:t>ДОСТАВКА И ПЕРЕДАЧА ТОВАРА ПОКУПАТЕЛЮ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5.1. Продавец оказывает Покупателю услуги по доставке Товара одним из способов указанных на сайте Интернет-магазина.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5.2. Если Договор купли-продажи товара дистанционным способом (далее – Договор) заключен с условием о доставке Товара Покупателю, Продавец обязан в установленный Договором срок доставить Товар в место, указанное Покупателем, а если место доставки Товара Покупателем не указано, то по месту его жительства или регистрации.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5.3. Место доставки Товара Покупатель указывает при оформлении Заказа на приобретение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5.4. Срок доставки Товара Покупателю состоит из срока обработки заказа и срока доставки.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5.5. Доставленный Товар передается Покупателю, а при отсутствии Покупателя - любому лицу, предъявившему квитанцию или иной документ, подтверждающий заключение Договора или оформление доставки Товара.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5.6. В момент передачи Товара в обязательном порядке в письменной форме Покупателю сообщаются сведения, предусмотренные в Приложении №  номер к Договору.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5.7. Информация о Товаре доводится до сведения Покупателя в технической документации, прилагаемой к Товару, на этикетках, путем нанесения маркировки или иным способом, принятым для отдельных видов товаров.</w:t>
      </w:r>
    </w:p>
    <w:p w:rsidR="00760A89" w:rsidRDefault="00760A89" w:rsidP="00760A89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5.8. Сведения об обязательном подтверждении соответствия Товара представляются в порядке и способами, которые установлены законодательством Российской Федерации о техническом регулировании, и включают в себя сведения о номере документа, подтверждающего такое соответствие, о сроке его действия и об организации, его выдавшей.</w:t>
      </w:r>
    </w:p>
    <w:p w:rsidR="00760A89" w:rsidRDefault="00760A89" w:rsidP="00760A89">
      <w:pPr>
        <w:widowControl w:val="0"/>
        <w:autoSpaceDE w:val="0"/>
        <w:autoSpaceDN w:val="0"/>
        <w:adjustRightInd w:val="0"/>
        <w:spacing w:before="100" w:after="10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6. РЕКВИЗИТЫ ПРОДАВЦА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Продавец: 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название организации, ИП телефон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Адрес:  юридический адрес</w:t>
      </w:r>
    </w:p>
    <w:p w:rsid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Банковские реквизиты К/с  </w:t>
      </w:r>
    </w:p>
    <w:p w:rsidR="005E2B77" w:rsidRPr="00760A89" w:rsidRDefault="00760A89" w:rsidP="00760A89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Бик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: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sectPr w:rsidR="005E2B77" w:rsidRPr="00760A8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15DE" w:rsidRDefault="005F15DE">
      <w:r>
        <w:separator/>
      </w:r>
    </w:p>
  </w:endnote>
  <w:endnote w:type="continuationSeparator" w:id="0">
    <w:p w:rsidR="005F15DE" w:rsidRDefault="005F1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A5" w:rsidRPr="00DE7A46" w:rsidRDefault="007322A5" w:rsidP="00DE7A4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7A46" w:rsidRPr="00AC1073" w:rsidRDefault="00DE7A46" w:rsidP="00DE7A46">
    <w:pPr>
      <w:pStyle w:val="a4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A5" w:rsidRPr="00DE7A46" w:rsidRDefault="007322A5" w:rsidP="00DE7A4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15DE" w:rsidRDefault="005F15DE">
      <w:r>
        <w:separator/>
      </w:r>
    </w:p>
  </w:footnote>
  <w:footnote w:type="continuationSeparator" w:id="0">
    <w:p w:rsidR="005F15DE" w:rsidRDefault="005F1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A5" w:rsidRPr="00DE7A46" w:rsidRDefault="007322A5" w:rsidP="00DE7A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A5" w:rsidRPr="00DE7A46" w:rsidRDefault="007322A5" w:rsidP="00DE7A46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22A5" w:rsidRPr="00DE7A46" w:rsidRDefault="007322A5" w:rsidP="00DE7A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2183"/>
    <w:rsid w:val="002F1BBC"/>
    <w:rsid w:val="004536F4"/>
    <w:rsid w:val="004B4941"/>
    <w:rsid w:val="005569A0"/>
    <w:rsid w:val="005E2B77"/>
    <w:rsid w:val="005F15DE"/>
    <w:rsid w:val="00673282"/>
    <w:rsid w:val="0067455F"/>
    <w:rsid w:val="006D44BE"/>
    <w:rsid w:val="007322A5"/>
    <w:rsid w:val="00760A89"/>
    <w:rsid w:val="007D6E87"/>
    <w:rsid w:val="00810830"/>
    <w:rsid w:val="008D4AA0"/>
    <w:rsid w:val="0091537E"/>
    <w:rsid w:val="009A7756"/>
    <w:rsid w:val="00A22183"/>
    <w:rsid w:val="00A812FA"/>
    <w:rsid w:val="00BB110E"/>
    <w:rsid w:val="00DE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8B90ABF-82E4-4A11-A298-53E7E125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37E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60A89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760A89"/>
    <w:pPr>
      <w:tabs>
        <w:tab w:val="center" w:pos="4677"/>
        <w:tab w:val="right" w:pos="9355"/>
      </w:tabs>
    </w:pPr>
  </w:style>
  <w:style w:type="character" w:styleId="a6">
    <w:name w:val="Hyperlink"/>
    <w:uiPriority w:val="99"/>
    <w:rsid w:val="00760A89"/>
    <w:rPr>
      <w:color w:val="0000FF"/>
      <w:u w:val="single"/>
    </w:rPr>
  </w:style>
  <w:style w:type="character" w:styleId="a7">
    <w:name w:val="Emphasis"/>
    <w:qFormat/>
    <w:rsid w:val="00760A89"/>
    <w:rPr>
      <w:i/>
      <w:iCs/>
    </w:rPr>
  </w:style>
  <w:style w:type="character" w:customStyle="1" w:styleId="a5">
    <w:name w:val="Нижний колонтитул Знак"/>
    <w:link w:val="a4"/>
    <w:uiPriority w:val="99"/>
    <w:rsid w:val="00DE7A46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767</Words>
  <Characters>5412</Characters>
  <Application>Microsoft Office Word</Application>
  <DocSecurity>0</DocSecurity>
  <Lines>115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87</vt:lpstr>
    </vt:vector>
  </TitlesOfParts>
  <Manager>formadoc.ru</Manager>
  <Company>formadoc.ru</Company>
  <LinksUpToDate>false</LinksUpToDate>
  <CharactersWithSpaces>6157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свободной оферты</dc:title>
  <dc:subject>Правовые особенности оформления свободной оферты, пример и форма, а также бесплатные советы адвокатов</dc:subject>
  <dc:creator>formadoc.ru</dc:creator>
  <cp:keywords>Прочие, Бизнес, Гражданское право, Свободная оферты</cp:keywords>
  <dc:description>Правовые особенности оформления свободной оферты, пример и форма, а также бесплатные советы адвокатов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Прочие/Бизнес/Гражданское право/Свободная оферты</cp:category>
  <dc:language>Rus</dc:language>
  <cp:version>1.0</cp:version>
</cp:coreProperties>
</file>