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7D" w:rsidRPr="00C00E7D" w:rsidRDefault="00C00E7D" w:rsidP="00C00E7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555555"/>
        </w:rPr>
      </w:pPr>
      <w:bookmarkStart w:id="0" w:name="_GoBack"/>
      <w:bookmarkEnd w:id="0"/>
      <w:r w:rsidRPr="00C00E7D">
        <w:rPr>
          <w:rStyle w:val="a4"/>
          <w:rFonts w:ascii="Arial" w:hAnsi="Arial" w:cs="Arial"/>
          <w:color w:val="555555"/>
          <w:bdr w:val="none" w:sz="0" w:space="0" w:color="auto" w:frame="1"/>
        </w:rPr>
        <w:t>Должностная инструкция директора магазина</w:t>
      </w:r>
    </w:p>
    <w:p w:rsidR="00C00E7D" w:rsidRDefault="00C00E7D" w:rsidP="00C00E7D">
      <w:pPr>
        <w:pStyle w:val="a3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I. Общие положения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1. Директор магазина относится к категории руководителей.</w:t>
      </w:r>
      <w:r>
        <w:rPr>
          <w:rFonts w:ascii="Arial" w:hAnsi="Arial" w:cs="Arial"/>
          <w:color w:val="555555"/>
          <w:sz w:val="18"/>
          <w:szCs w:val="18"/>
        </w:rPr>
        <w:br/>
        <w:t>2. На должность директора магазина назначается лицо, имеющее высшее специальное образование и стаж работы по специальности не менее 5 лет.</w:t>
      </w:r>
      <w:r>
        <w:rPr>
          <w:rFonts w:ascii="Arial" w:hAnsi="Arial" w:cs="Arial"/>
          <w:color w:val="555555"/>
          <w:sz w:val="18"/>
          <w:szCs w:val="18"/>
        </w:rPr>
        <w:br/>
        <w:t>3. Назначение на должность директора магазина производится приказом директора предприятия (владельца) по представлению</w:t>
      </w:r>
      <w:r>
        <w:rPr>
          <w:rFonts w:ascii="Arial" w:hAnsi="Arial" w:cs="Arial"/>
          <w:color w:val="555555"/>
          <w:sz w:val="18"/>
          <w:szCs w:val="18"/>
        </w:rPr>
        <w:br/>
        <w:t>4. Директора магазина должен знать:</w:t>
      </w:r>
      <w:r>
        <w:rPr>
          <w:rFonts w:ascii="Arial" w:hAnsi="Arial" w:cs="Arial"/>
          <w:color w:val="555555"/>
          <w:sz w:val="18"/>
          <w:szCs w:val="18"/>
        </w:rPr>
        <w:br/>
        <w:t>4.1. Закон РФ от 7.02.92 № 2300-I "О защите прав потребителей", иные законы; Правила продажи отдельных видов товаров и иные нормативные правовые акты по вопросам осуществления торговой деятельности.</w:t>
      </w:r>
      <w:r>
        <w:rPr>
          <w:rFonts w:ascii="Arial" w:hAnsi="Arial" w:cs="Arial"/>
          <w:color w:val="555555"/>
          <w:sz w:val="18"/>
          <w:szCs w:val="18"/>
        </w:rPr>
        <w:br/>
        <w:t>4.2. Порядок работы торгового предприятия.</w:t>
      </w:r>
      <w:r>
        <w:rPr>
          <w:rFonts w:ascii="Arial" w:hAnsi="Arial" w:cs="Arial"/>
          <w:color w:val="555555"/>
          <w:sz w:val="18"/>
          <w:szCs w:val="18"/>
        </w:rPr>
        <w:br/>
        <w:t>4.3. Правила подготовки товаров к продаже.</w:t>
      </w:r>
      <w:r>
        <w:rPr>
          <w:rFonts w:ascii="Arial" w:hAnsi="Arial" w:cs="Arial"/>
          <w:color w:val="555555"/>
          <w:sz w:val="18"/>
          <w:szCs w:val="18"/>
        </w:rPr>
        <w:br/>
        <w:t>4.4. Стандарты и технические условия на товары, основные их свойства и качественные характеристики.</w:t>
      </w:r>
      <w:r>
        <w:rPr>
          <w:rFonts w:ascii="Arial" w:hAnsi="Arial" w:cs="Arial"/>
          <w:color w:val="555555"/>
          <w:sz w:val="18"/>
          <w:szCs w:val="18"/>
        </w:rPr>
        <w:br/>
        <w:t>4.4. Методы учета товаров, расчета потребности в них.</w:t>
      </w:r>
      <w:r>
        <w:rPr>
          <w:rFonts w:ascii="Arial" w:hAnsi="Arial" w:cs="Arial"/>
          <w:color w:val="555555"/>
          <w:sz w:val="18"/>
          <w:szCs w:val="18"/>
        </w:rPr>
        <w:br/>
        <w:t>4.5. Ассортимент, классификацию, характеристику и назначение товаров, правила расшифровки артикулов и маркировок товаров.</w:t>
      </w:r>
      <w:r>
        <w:rPr>
          <w:rFonts w:ascii="Arial" w:hAnsi="Arial" w:cs="Arial"/>
          <w:color w:val="555555"/>
          <w:sz w:val="18"/>
          <w:szCs w:val="18"/>
        </w:rPr>
        <w:br/>
        <w:t>4.6. Гарантийные сроки пользования товарами и правила их обмена.</w:t>
      </w:r>
      <w:r>
        <w:rPr>
          <w:rFonts w:ascii="Arial" w:hAnsi="Arial" w:cs="Arial"/>
          <w:color w:val="555555"/>
          <w:sz w:val="18"/>
          <w:szCs w:val="18"/>
        </w:rPr>
        <w:br/>
        <w:t>4.7. Шкалы размеров изделий и правила их определения, основные требования стандартов и технических условий, предъявляемые к качеству товаров, тары и их маркировки.</w:t>
      </w:r>
      <w:r>
        <w:rPr>
          <w:rFonts w:ascii="Arial" w:hAnsi="Arial" w:cs="Arial"/>
          <w:color w:val="555555"/>
          <w:sz w:val="18"/>
          <w:szCs w:val="18"/>
        </w:rPr>
        <w:br/>
        <w:t>4.8. Виды брака и правила бракеража.</w:t>
      </w:r>
      <w:r>
        <w:rPr>
          <w:rFonts w:ascii="Arial" w:hAnsi="Arial" w:cs="Arial"/>
          <w:color w:val="555555"/>
          <w:sz w:val="18"/>
          <w:szCs w:val="18"/>
        </w:rPr>
        <w:br/>
        <w:t>4.9. Правила обмена товаров.</w:t>
      </w:r>
      <w:r>
        <w:rPr>
          <w:rFonts w:ascii="Arial" w:hAnsi="Arial" w:cs="Arial"/>
          <w:color w:val="555555"/>
          <w:sz w:val="18"/>
          <w:szCs w:val="18"/>
        </w:rPr>
        <w:br/>
        <w:t>4.10. Прогрессивные формы и методы обслуживания покупателей.</w:t>
      </w:r>
      <w:r>
        <w:rPr>
          <w:rFonts w:ascii="Arial" w:hAnsi="Arial" w:cs="Arial"/>
          <w:color w:val="555555"/>
          <w:sz w:val="18"/>
          <w:szCs w:val="18"/>
        </w:rPr>
        <w:br/>
        <w:t>4.11. Формы учетных документов и порядок составления отчетности.</w:t>
      </w:r>
      <w:r>
        <w:rPr>
          <w:rFonts w:ascii="Arial" w:hAnsi="Arial" w:cs="Arial"/>
          <w:color w:val="555555"/>
          <w:sz w:val="18"/>
          <w:szCs w:val="18"/>
        </w:rPr>
        <w:br/>
        <w:t>4.12. Действующий порядок ценообразования.</w:t>
      </w:r>
      <w:r>
        <w:rPr>
          <w:rFonts w:ascii="Arial" w:hAnsi="Arial" w:cs="Arial"/>
          <w:color w:val="555555"/>
          <w:sz w:val="18"/>
          <w:szCs w:val="18"/>
        </w:rPr>
        <w:br/>
        <w:t>4.14. Законодательство о труде и охране труда Российской Федерации.</w:t>
      </w:r>
      <w:r>
        <w:rPr>
          <w:rFonts w:ascii="Arial" w:hAnsi="Arial" w:cs="Arial"/>
          <w:color w:val="555555"/>
          <w:sz w:val="18"/>
          <w:szCs w:val="18"/>
        </w:rPr>
        <w:br/>
        <w:t>4.15. Правила внутреннего трудового распорядка.</w:t>
      </w:r>
      <w:r>
        <w:rPr>
          <w:rFonts w:ascii="Arial" w:hAnsi="Arial" w:cs="Arial"/>
          <w:color w:val="555555"/>
          <w:sz w:val="18"/>
          <w:szCs w:val="18"/>
        </w:rPr>
        <w:br/>
        <w:t>4.16. Правила и нормы охраны труда, техники безопасности, производственной санитарии и противопожарной защиты.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5. Директор магазина в своей деятельности руководствуется:</w:t>
      </w:r>
      <w:r>
        <w:rPr>
          <w:rFonts w:ascii="Arial" w:hAnsi="Arial" w:cs="Arial"/>
          <w:color w:val="555555"/>
          <w:sz w:val="18"/>
          <w:szCs w:val="18"/>
        </w:rPr>
        <w:br/>
        <w:t>5.1. Уставом предприятия.</w:t>
      </w:r>
      <w:r>
        <w:rPr>
          <w:rFonts w:ascii="Arial" w:hAnsi="Arial" w:cs="Arial"/>
          <w:color w:val="555555"/>
          <w:sz w:val="18"/>
          <w:szCs w:val="18"/>
        </w:rPr>
        <w:br/>
        <w:t>5.2. Настоящей должностной инструкцией.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6. Директор магазина подчиняется непосредственно директору предприятия (владельцу).</w:t>
      </w:r>
      <w:r>
        <w:rPr>
          <w:rFonts w:ascii="Arial" w:hAnsi="Arial" w:cs="Arial"/>
          <w:color w:val="555555"/>
          <w:sz w:val="18"/>
          <w:szCs w:val="18"/>
        </w:rPr>
        <w:br/>
        <w:t>7. На время отсутствия директора магазина (командировка, отпуск, болезнь, пр.)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II. Должностные обязанности директора магазина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Директор магазина: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1. Обеспечивает соблюдение обязательных с учетом профиля и специализации деятельности предприятия розничной торговли требований, установленных для предприятия в государственных стандартах, санитарных, ветеринарных, противопожарных правилах и других нормативных документах.</w:t>
      </w:r>
      <w:r>
        <w:rPr>
          <w:rFonts w:ascii="Arial" w:hAnsi="Arial" w:cs="Arial"/>
          <w:color w:val="555555"/>
          <w:sz w:val="18"/>
          <w:szCs w:val="18"/>
        </w:rPr>
        <w:br/>
        <w:t>2. Оформляет, получает лицензии, соответствующие разрешения и иные документы (сертификаты соответствия, гигиенические заключения) и представляет их, либо часть информации, содержащейся в этих документах для ознакомления покупателям.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lastRenderedPageBreak/>
        <w:t>3. Доводит до сведения покупателей информацию о товарах и иной информации, способствующей правильному выбору товара покупателем.</w:t>
      </w:r>
      <w:r>
        <w:rPr>
          <w:rFonts w:ascii="Arial" w:hAnsi="Arial" w:cs="Arial"/>
          <w:color w:val="555555"/>
          <w:sz w:val="18"/>
          <w:szCs w:val="18"/>
        </w:rPr>
        <w:br/>
        <w:t>4. Доводит до покупателей сведения об организационно-правовой форме юридического лица, фирменное наименование (наименование), юридический адрес, режим работы и пр.</w:t>
      </w:r>
      <w:r>
        <w:rPr>
          <w:rFonts w:ascii="Arial" w:hAnsi="Arial" w:cs="Arial"/>
          <w:color w:val="555555"/>
          <w:sz w:val="18"/>
          <w:szCs w:val="18"/>
        </w:rPr>
        <w:br/>
        <w:t>5. Обеспечивает наличие оборудования, инвентаря в соответствии с требованиями стандартов необходимых для сохранения качества и безопасности товаров при их хранении и реализации в месте продажи.</w:t>
      </w:r>
      <w:r>
        <w:rPr>
          <w:rFonts w:ascii="Arial" w:hAnsi="Arial" w:cs="Arial"/>
          <w:color w:val="555555"/>
          <w:sz w:val="18"/>
          <w:szCs w:val="18"/>
        </w:rPr>
        <w:br/>
        <w:t>6. Обеспечивает наличие и содержание в исправном состоянии средств измерения, своевременное и в установленном порядке проведение их метрологической проверки.</w:t>
      </w:r>
      <w:r>
        <w:rPr>
          <w:rFonts w:ascii="Arial" w:hAnsi="Arial" w:cs="Arial"/>
          <w:color w:val="555555"/>
          <w:sz w:val="18"/>
          <w:szCs w:val="18"/>
        </w:rPr>
        <w:br/>
        <w:t>7. Создает надлежащие условия торгового обслуживания, а также возможность правильного выбора товаров покупателями.</w:t>
      </w:r>
      <w:r>
        <w:rPr>
          <w:rFonts w:ascii="Arial" w:hAnsi="Arial" w:cs="Arial"/>
          <w:color w:val="555555"/>
          <w:sz w:val="18"/>
          <w:szCs w:val="18"/>
        </w:rPr>
        <w:br/>
        <w:t>8. Организовывает, планирует и координирует деятельность предприятия розничной торговли.</w:t>
      </w:r>
      <w:r>
        <w:rPr>
          <w:rFonts w:ascii="Arial" w:hAnsi="Arial" w:cs="Arial"/>
          <w:color w:val="555555"/>
          <w:sz w:val="18"/>
          <w:szCs w:val="18"/>
        </w:rPr>
        <w:br/>
        <w:t>9. Управляет текущей деятельность, направленной на доведение товаров до потребителей с наименьшими затратами.</w:t>
      </w:r>
      <w:r>
        <w:rPr>
          <w:rFonts w:ascii="Arial" w:hAnsi="Arial" w:cs="Arial"/>
          <w:color w:val="555555"/>
          <w:sz w:val="18"/>
          <w:szCs w:val="18"/>
        </w:rPr>
        <w:br/>
        <w:t>10. Осуществляет контроль за рациональным использованием материальных, финансовых и трудовых ресурсов.</w:t>
      </w:r>
      <w:r>
        <w:rPr>
          <w:rFonts w:ascii="Arial" w:hAnsi="Arial" w:cs="Arial"/>
          <w:color w:val="555555"/>
          <w:sz w:val="18"/>
          <w:szCs w:val="18"/>
        </w:rPr>
        <w:br/>
        <w:t>11. Анализирует результаты продаж и качества обслуживания покупателей, разрабатывает и проводит мероприятия по повышению качества торгового процесса.</w:t>
      </w:r>
      <w:r>
        <w:rPr>
          <w:rFonts w:ascii="Arial" w:hAnsi="Arial" w:cs="Arial"/>
          <w:color w:val="555555"/>
          <w:sz w:val="18"/>
          <w:szCs w:val="18"/>
        </w:rPr>
        <w:br/>
        <w:t>12. Ведет переговоры, связанные с поставками, заказами и реализацией товаров.</w:t>
      </w:r>
      <w:r>
        <w:rPr>
          <w:rFonts w:ascii="Arial" w:hAnsi="Arial" w:cs="Arial"/>
          <w:color w:val="555555"/>
          <w:sz w:val="18"/>
          <w:szCs w:val="18"/>
        </w:rPr>
        <w:br/>
        <w:t>13. Оформляет договоры поставки, купли - продажи, комиссии и т.д.</w:t>
      </w:r>
      <w:r>
        <w:rPr>
          <w:rFonts w:ascii="Arial" w:hAnsi="Arial" w:cs="Arial"/>
          <w:color w:val="555555"/>
          <w:sz w:val="18"/>
          <w:szCs w:val="18"/>
        </w:rPr>
        <w:br/>
        <w:t>14. Обеспечивает организацию учета товарно-материальных ценностей и представляет отчетность об объемах произведенных продаж директору предприятия (владельцу).</w:t>
      </w:r>
      <w:r>
        <w:rPr>
          <w:rFonts w:ascii="Arial" w:hAnsi="Arial" w:cs="Arial"/>
          <w:color w:val="555555"/>
          <w:sz w:val="18"/>
          <w:szCs w:val="18"/>
        </w:rPr>
        <w:br/>
        <w:t>15. Принимает решения о назначении, перемещении и освобождении от занимаемых должностей работников торгового предприятия; применяет меры поощрения отличившихся работников, налагает взыскания на нарушителей производственной и трудовой дисциплины.</w:t>
      </w:r>
      <w:r>
        <w:rPr>
          <w:rFonts w:ascii="Arial" w:hAnsi="Arial" w:cs="Arial"/>
          <w:color w:val="555555"/>
          <w:sz w:val="18"/>
          <w:szCs w:val="18"/>
        </w:rPr>
        <w:br/>
        <w:t>16. Руководит работниками предприятия розничной торговли.</w:t>
      </w:r>
      <w:r>
        <w:rPr>
          <w:rFonts w:ascii="Arial" w:hAnsi="Arial" w:cs="Arial"/>
          <w:color w:val="555555"/>
          <w:sz w:val="18"/>
          <w:szCs w:val="18"/>
        </w:rPr>
        <w:br/>
        <w:t>17. Представляет интересы предприятия и действует от его имени.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III. Права директора магазина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Директор магазина вправе: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1. Знакомиться с проектами решений директора предприятия (владельца), касающимися деятельности предприятия розничной торговли.</w:t>
      </w:r>
      <w:r>
        <w:rPr>
          <w:rFonts w:ascii="Arial" w:hAnsi="Arial" w:cs="Arial"/>
          <w:color w:val="555555"/>
          <w:sz w:val="18"/>
          <w:szCs w:val="18"/>
        </w:rPr>
        <w:br/>
        <w:t>2. Участвовать в обсуждении вопросов, касающихся исполняемых им должностных обязанностей.</w:t>
      </w:r>
      <w:r>
        <w:rPr>
          <w:rFonts w:ascii="Arial" w:hAnsi="Arial" w:cs="Arial"/>
          <w:color w:val="555555"/>
          <w:sz w:val="18"/>
          <w:szCs w:val="18"/>
        </w:rPr>
        <w:br/>
        <w:t>3. Вносить на рассмотрение директора предприятия предложения по улучшению деятельности торгового предприятия и повышению качества обслуживания покупателей.</w:t>
      </w:r>
      <w:r>
        <w:rPr>
          <w:rFonts w:ascii="Arial" w:hAnsi="Arial" w:cs="Arial"/>
          <w:color w:val="555555"/>
          <w:sz w:val="18"/>
          <w:szCs w:val="18"/>
        </w:rPr>
        <w:br/>
        <w:t>4. Подписывать и визировать документы в пределах своей компетенции.</w:t>
      </w:r>
      <w:r>
        <w:rPr>
          <w:rFonts w:ascii="Arial" w:hAnsi="Arial" w:cs="Arial"/>
          <w:color w:val="555555"/>
          <w:sz w:val="18"/>
          <w:szCs w:val="18"/>
        </w:rPr>
        <w:br/>
        <w:t>5. Требовать от директора организации оказания содействия в исполнении своих должностных обязанностей и прав.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IV. Ответственность директора магазина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Директор магазина несет ответственность: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  <w:r>
        <w:rPr>
          <w:rFonts w:ascii="Arial" w:hAnsi="Arial" w:cs="Arial"/>
          <w:color w:val="555555"/>
          <w:sz w:val="18"/>
          <w:szCs w:val="18"/>
        </w:rPr>
        <w:br/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lastRenderedPageBreak/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Должностная инструкция директора магазина разработана в соответствии с _______________________________________.</w:t>
      </w:r>
    </w:p>
    <w:p w:rsidR="00C00E7D" w:rsidRDefault="00C00E7D"/>
    <w:sectPr w:rsidR="00C00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84" w:rsidRDefault="00657484">
      <w:r>
        <w:separator/>
      </w:r>
    </w:p>
  </w:endnote>
  <w:endnote w:type="continuationSeparator" w:id="0">
    <w:p w:rsidR="00657484" w:rsidRDefault="0065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7D" w:rsidRPr="00D94F27" w:rsidRDefault="00C00E7D" w:rsidP="00D94F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7" w:rsidRPr="00D7740A" w:rsidRDefault="00D94F27" w:rsidP="00D94F27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D7740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D7740A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D7740A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D7740A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7D" w:rsidRPr="00D94F27" w:rsidRDefault="00C00E7D" w:rsidP="00D94F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84" w:rsidRDefault="00657484">
      <w:r>
        <w:separator/>
      </w:r>
    </w:p>
  </w:footnote>
  <w:footnote w:type="continuationSeparator" w:id="0">
    <w:p w:rsidR="00657484" w:rsidRDefault="0065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7D" w:rsidRPr="00D94F27" w:rsidRDefault="00C00E7D" w:rsidP="00D94F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7D" w:rsidRPr="00D94F27" w:rsidRDefault="00C00E7D" w:rsidP="00D94F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7D" w:rsidRPr="00D94F27" w:rsidRDefault="00C00E7D" w:rsidP="00D94F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7D"/>
    <w:rsid w:val="000C63E7"/>
    <w:rsid w:val="00591972"/>
    <w:rsid w:val="00657484"/>
    <w:rsid w:val="00C00E7D"/>
    <w:rsid w:val="00D7740A"/>
    <w:rsid w:val="00D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55E873-7EF2-48D5-AAFE-4FEA91F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0E7D"/>
    <w:pPr>
      <w:spacing w:before="100" w:beforeAutospacing="1" w:after="100" w:afterAutospacing="1"/>
    </w:pPr>
  </w:style>
  <w:style w:type="character" w:styleId="a4">
    <w:name w:val="Strong"/>
    <w:qFormat/>
    <w:rsid w:val="00C00E7D"/>
    <w:rPr>
      <w:b/>
      <w:bCs/>
    </w:rPr>
  </w:style>
  <w:style w:type="character" w:customStyle="1" w:styleId="apple-converted-space">
    <w:name w:val="apple-converted-space"/>
    <w:basedOn w:val="a0"/>
    <w:rsid w:val="00C00E7D"/>
  </w:style>
  <w:style w:type="paragraph" w:styleId="a5">
    <w:name w:val="header"/>
    <w:basedOn w:val="a"/>
    <w:rsid w:val="00C00E7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00E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94F27"/>
    <w:rPr>
      <w:sz w:val="24"/>
      <w:szCs w:val="24"/>
    </w:rPr>
  </w:style>
  <w:style w:type="character" w:styleId="a8">
    <w:name w:val="Hyperlink"/>
    <w:uiPriority w:val="99"/>
    <w:unhideWhenUsed/>
    <w:rsid w:val="00D94F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5299</Characters>
  <Application>Microsoft Office Word</Application>
  <DocSecurity>0</DocSecurity>
  <Lines>105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директора магазина</vt:lpstr>
    </vt:vector>
  </TitlesOfParts>
  <Manager>formadoc.ru</Manager>
  <Company>formadoc.ru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директора магазина</dc:title>
  <dc:subject>Правовые особенности оформления должностной инструкции директора магазина,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директора магазина</cp:keywords>
  <dc:description>Правовые особенности оформления должностной инструкции директора магазина, пример и форма, а также бесплатные советы адвокатов</dc:description>
  <cp:lastModifiedBy>formadoc.ru</cp:lastModifiedBy>
  <cp:revision>3</cp:revision>
  <cp:lastPrinted>2020-11-16T13:24:00Z</cp:lastPrinted>
  <dcterms:created xsi:type="dcterms:W3CDTF">2020-11-16T13:24:00Z</dcterms:created>
  <dcterms:modified xsi:type="dcterms:W3CDTF">2020-11-16T13:24:00Z</dcterms:modified>
  <cp:category>Прочие/Работа/Должностные инструкции/Должностная инструкция директора магазина</cp:category>
  <dc:language>Rus</dc:language>
  <cp:version>1.0</cp:version>
</cp:coreProperties>
</file>