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4" w:rsidRPr="00FD6D54" w:rsidRDefault="00FD6D54" w:rsidP="00FD6D54">
      <w:pPr>
        <w:jc w:val="center"/>
        <w:rPr>
          <w:bCs/>
          <w:sz w:val="32"/>
          <w:szCs w:val="32"/>
        </w:rPr>
      </w:pPr>
      <w:bookmarkStart w:id="0" w:name="_GoBack"/>
      <w:bookmarkEnd w:id="0"/>
      <w:r>
        <w:rPr>
          <w:bCs/>
          <w:sz w:val="32"/>
          <w:szCs w:val="32"/>
        </w:rPr>
        <w:t>СЧЕТ-ОФЕРТА</w:t>
      </w:r>
    </w:p>
    <w:p w:rsidR="00FD6D54" w:rsidRDefault="00FD6D54" w:rsidP="00905654">
      <w:pPr>
        <w:rPr>
          <w:bCs/>
          <w:sz w:val="20"/>
          <w:szCs w:val="20"/>
        </w:rPr>
      </w:pPr>
    </w:p>
    <w:p w:rsidR="00905654" w:rsidRPr="00A77A8F" w:rsidRDefault="00905654" w:rsidP="00905654">
      <w:pPr>
        <w:rPr>
          <w:sz w:val="20"/>
          <w:szCs w:val="20"/>
        </w:rPr>
      </w:pPr>
      <w:r w:rsidRPr="00A77A8F">
        <w:rPr>
          <w:bCs/>
          <w:sz w:val="20"/>
          <w:szCs w:val="20"/>
        </w:rPr>
        <w:t xml:space="preserve">ООО </w:t>
      </w:r>
      <w:r w:rsidRPr="00A77A8F">
        <w:rPr>
          <w:sz w:val="20"/>
          <w:szCs w:val="20"/>
        </w:rPr>
        <w:t>«…», ОГРН – ...</w:t>
      </w:r>
    </w:p>
    <w:p w:rsidR="00905654" w:rsidRPr="00A77A8F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A77A8F">
        <w:rPr>
          <w:rFonts w:ascii="Times New Roman" w:hAnsi="Times New Roman"/>
          <w:sz w:val="20"/>
          <w:szCs w:val="20"/>
        </w:rPr>
        <w:t>Адрес: …</w:t>
      </w:r>
      <w:r w:rsidRPr="00A77A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5654" w:rsidRPr="0090565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905654">
        <w:rPr>
          <w:rFonts w:ascii="Times New Roman" w:hAnsi="Times New Roman" w:cs="Times New Roman"/>
          <w:sz w:val="20"/>
          <w:szCs w:val="20"/>
        </w:rPr>
        <w:t>Тел. …</w:t>
      </w:r>
    </w:p>
    <w:p w:rsidR="00905654" w:rsidRDefault="00905654" w:rsidP="009056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74">
        <w:rPr>
          <w:rFonts w:ascii="Times New Roman" w:hAnsi="Times New Roman" w:cs="Times New Roman"/>
          <w:b/>
          <w:sz w:val="28"/>
          <w:szCs w:val="28"/>
        </w:rPr>
        <w:t>Образец заполнения платежного поручения:</w:t>
      </w:r>
    </w:p>
    <w:p w:rsidR="00905654" w:rsidRPr="0009240B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E54EE">
        <w:trPr>
          <w:trHeight w:val="300"/>
        </w:trPr>
        <w:tc>
          <w:tcPr>
            <w:tcW w:w="2340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8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  <w:vMerge w:val="restart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Сч. № </w:t>
            </w:r>
          </w:p>
        </w:tc>
        <w:tc>
          <w:tcPr>
            <w:tcW w:w="3837" w:type="dxa"/>
            <w:vMerge w:val="restart"/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654" w:rsidRPr="009826E3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05654" w:rsidRPr="005E54EE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05654" w:rsidRPr="005E54EE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E54EE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c>
          <w:tcPr>
            <w:tcW w:w="4678" w:type="dxa"/>
            <w:gridSpan w:val="2"/>
            <w:vMerge w:val="restart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905654" w:rsidRPr="009826E3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54" w:rsidRPr="005E54EE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E54EE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>Сч. №</w:t>
            </w:r>
          </w:p>
        </w:tc>
        <w:tc>
          <w:tcPr>
            <w:tcW w:w="3837" w:type="dxa"/>
          </w:tcPr>
          <w:p w:rsidR="00905654" w:rsidRPr="005E54EE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E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05654" w:rsidRPr="00DD6B74" w:rsidRDefault="00905654" w:rsidP="009056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54" w:rsidRDefault="00905654" w:rsidP="00905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- </w:t>
      </w:r>
      <w:r w:rsidR="00134236">
        <w:rPr>
          <w:b/>
          <w:sz w:val="28"/>
          <w:szCs w:val="28"/>
        </w:rPr>
        <w:t>с</w:t>
      </w:r>
      <w:r w:rsidRPr="00254E74">
        <w:rPr>
          <w:b/>
          <w:sz w:val="28"/>
          <w:szCs w:val="28"/>
        </w:rPr>
        <w:t xml:space="preserve">чёт № </w:t>
      </w:r>
      <w:r>
        <w:rPr>
          <w:b/>
          <w:sz w:val="28"/>
          <w:szCs w:val="28"/>
        </w:rPr>
        <w:t>__________  от «___» ____________ 201_ года</w:t>
      </w:r>
    </w:p>
    <w:p w:rsidR="00905654" w:rsidRPr="00A13D6E" w:rsidRDefault="00905654" w:rsidP="00905654">
      <w:pPr>
        <w:jc w:val="both"/>
        <w:rPr>
          <w:b/>
          <w:sz w:val="28"/>
          <w:szCs w:val="28"/>
          <w:u w:val="single"/>
        </w:rPr>
      </w:pPr>
      <w:r w:rsidRPr="00467DE0">
        <w:rPr>
          <w:b/>
          <w:sz w:val="28"/>
          <w:szCs w:val="28"/>
        </w:rPr>
        <w:t xml:space="preserve">Заказчик: </w:t>
      </w:r>
      <w:r>
        <w:rPr>
          <w:b/>
          <w:sz w:val="28"/>
          <w:szCs w:val="28"/>
        </w:rPr>
        <w:t>_____________________________________</w:t>
      </w:r>
    </w:p>
    <w:p w:rsidR="00905654" w:rsidRPr="00467DE0" w:rsidRDefault="00905654" w:rsidP="00905654">
      <w:pPr>
        <w:jc w:val="both"/>
        <w:rPr>
          <w:b/>
          <w:sz w:val="28"/>
          <w:szCs w:val="28"/>
        </w:rPr>
      </w:pPr>
      <w:r w:rsidRPr="00467DE0">
        <w:rPr>
          <w:b/>
          <w:bCs/>
          <w:sz w:val="28"/>
          <w:szCs w:val="28"/>
        </w:rPr>
        <w:t xml:space="preserve">Плательщик: </w:t>
      </w:r>
      <w:r>
        <w:rPr>
          <w:b/>
          <w:bCs/>
          <w:sz w:val="28"/>
          <w:szCs w:val="28"/>
        </w:rPr>
        <w:t>__________________________________</w:t>
      </w:r>
    </w:p>
    <w:p w:rsidR="00905654" w:rsidRPr="0024757D" w:rsidRDefault="00905654" w:rsidP="00905654">
      <w:pPr>
        <w:jc w:val="both"/>
        <w:rPr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E54EE">
        <w:tc>
          <w:tcPr>
            <w:tcW w:w="426" w:type="dxa"/>
          </w:tcPr>
          <w:p w:rsidR="00905654" w:rsidRPr="005E54EE" w:rsidRDefault="00905654" w:rsidP="00CC3278">
            <w:pPr>
              <w:jc w:val="center"/>
              <w:rPr>
                <w:b/>
                <w:sz w:val="28"/>
                <w:szCs w:val="28"/>
              </w:rPr>
            </w:pPr>
            <w:r w:rsidRPr="005E54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  <w:rPr>
                <w:b/>
              </w:rPr>
            </w:pPr>
            <w:r w:rsidRPr="005E54EE">
              <w:rPr>
                <w:b/>
              </w:rPr>
              <w:t>Сумма</w:t>
            </w:r>
          </w:p>
        </w:tc>
      </w:tr>
      <w:tr w:rsidR="00905654" w:rsidRPr="005E54EE">
        <w:trPr>
          <w:trHeight w:val="401"/>
        </w:trPr>
        <w:tc>
          <w:tcPr>
            <w:tcW w:w="426" w:type="dxa"/>
          </w:tcPr>
          <w:p w:rsidR="00905654" w:rsidRPr="005E54EE" w:rsidRDefault="00905654" w:rsidP="00CC3278">
            <w:pPr>
              <w:jc w:val="both"/>
              <w:rPr>
                <w:sz w:val="28"/>
                <w:szCs w:val="28"/>
              </w:rPr>
            </w:pPr>
            <w:r w:rsidRPr="005E54E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E54EE" w:rsidRDefault="00905654" w:rsidP="00CC327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E2150B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993" w:type="dxa"/>
          </w:tcPr>
          <w:p w:rsidR="00905654" w:rsidRPr="005E54EE" w:rsidRDefault="00905654" w:rsidP="00CC3278">
            <w:pPr>
              <w:jc w:val="center"/>
            </w:pPr>
          </w:p>
        </w:tc>
        <w:tc>
          <w:tcPr>
            <w:tcW w:w="1134" w:type="dxa"/>
          </w:tcPr>
          <w:p w:rsidR="00905654" w:rsidRPr="005E54EE" w:rsidRDefault="00905654" w:rsidP="00CC3278">
            <w:pPr>
              <w:jc w:val="center"/>
            </w:pPr>
          </w:p>
        </w:tc>
      </w:tr>
    </w:tbl>
    <w:p w:rsidR="00905654" w:rsidRPr="00A13D6E" w:rsidRDefault="00905654" w:rsidP="00905654">
      <w:pPr>
        <w:ind w:right="-143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E32CDD">
        <w:rPr>
          <w:b/>
        </w:rPr>
        <w:t>Итого:</w:t>
      </w:r>
      <w:r>
        <w:rPr>
          <w:b/>
        </w:rPr>
        <w:t xml:space="preserve">                                                 </w:t>
      </w:r>
    </w:p>
    <w:p w:rsidR="00905654" w:rsidRPr="00E32CDD" w:rsidRDefault="00905654" w:rsidP="00905654">
      <w:pPr>
        <w:jc w:val="both"/>
        <w:rPr>
          <w:b/>
        </w:rPr>
      </w:pPr>
      <w:r w:rsidRPr="00E32CDD">
        <w:rPr>
          <w:b/>
        </w:rPr>
        <w:t xml:space="preserve">                                                                             НДС не облагается</w:t>
      </w:r>
    </w:p>
    <w:p w:rsidR="00905654" w:rsidRDefault="00905654" w:rsidP="00905654">
      <w:pPr>
        <w:ind w:hanging="142"/>
        <w:jc w:val="both"/>
      </w:pPr>
      <w:r>
        <w:t>Всего наименований ….</w:t>
      </w:r>
    </w:p>
    <w:p w:rsidR="00905654" w:rsidRDefault="00905654" w:rsidP="00905654">
      <w:pPr>
        <w:ind w:hanging="142"/>
        <w:jc w:val="both"/>
      </w:pPr>
      <w:r>
        <w:t xml:space="preserve"> …</w:t>
      </w:r>
    </w:p>
    <w:p w:rsidR="00905654" w:rsidRDefault="00905654" w:rsidP="00905654">
      <w:pPr>
        <w:jc w:val="both"/>
      </w:pPr>
      <w:r>
        <w:t>Руководитель предприятия        ____________________     /…/</w:t>
      </w:r>
    </w:p>
    <w:p w:rsidR="00905654" w:rsidRPr="00407058" w:rsidRDefault="00905654" w:rsidP="00905654">
      <w:pPr>
        <w:jc w:val="both"/>
      </w:pPr>
      <w:r>
        <w:t>Главный бухгалтер                 ________________________  /…/</w:t>
      </w:r>
    </w:p>
    <w:p w:rsidR="00905654" w:rsidRDefault="00905654" w:rsidP="00905654"/>
    <w:p w:rsidR="00905654" w:rsidRDefault="00905654" w:rsidP="00905654">
      <w:r>
        <w:t xml:space="preserve">                                                         М.П. </w:t>
      </w:r>
    </w:p>
    <w:p w:rsidR="00905654" w:rsidRDefault="00905654" w:rsidP="00905654"/>
    <w:p w:rsidR="005044EF" w:rsidRPr="000134B6" w:rsidRDefault="005240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оферты</w:t>
      </w:r>
    </w:p>
    <w:p w:rsidR="00E4629E" w:rsidRPr="000134B6" w:rsidRDefault="00E4629E" w:rsidP="009056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г. </w:t>
      </w:r>
      <w:r w:rsidR="0031202B" w:rsidRPr="000134B6">
        <w:rPr>
          <w:rFonts w:ascii="Times New Roman" w:hAnsi="Times New Roman" w:cs="Times New Roman"/>
          <w:sz w:val="24"/>
          <w:szCs w:val="24"/>
        </w:rPr>
        <w:t>Москва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4A14" w:rsidRPr="000134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31202B" w:rsidRPr="000134B6">
        <w:rPr>
          <w:rFonts w:ascii="Times New Roman" w:hAnsi="Times New Roman" w:cs="Times New Roman"/>
          <w:sz w:val="24"/>
          <w:szCs w:val="24"/>
        </w:rPr>
        <w:t xml:space="preserve">       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  </w:t>
      </w:r>
      <w:r w:rsidRPr="000134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629E" w:rsidRPr="000134B6" w:rsidRDefault="00E462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202B" w:rsidRPr="00A77A8F" w:rsidRDefault="0031202B" w:rsidP="0031202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A8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7A8F">
        <w:rPr>
          <w:rFonts w:ascii="Times New Roman" w:hAnsi="Times New Roman" w:cs="Times New Roman"/>
          <w:sz w:val="24"/>
          <w:szCs w:val="24"/>
        </w:rPr>
        <w:t>__</w:t>
      </w:r>
      <w:r w:rsidRPr="00A77A8F">
        <w:rPr>
          <w:rFonts w:ascii="Times New Roman" w:hAnsi="Times New Roman" w:cs="Times New Roman"/>
          <w:sz w:val="24"/>
          <w:szCs w:val="24"/>
        </w:rPr>
        <w:t>__________________________, именуемый</w:t>
      </w:r>
    </w:p>
    <w:p w:rsidR="0031202B" w:rsidRPr="00A77A8F" w:rsidRDefault="0031202B" w:rsidP="0031202B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A77A8F">
        <w:rPr>
          <w:rFonts w:ascii="Times New Roman" w:hAnsi="Times New Roman" w:cs="Times New Roman"/>
          <w:i/>
        </w:rPr>
        <w:t>(фамилия, имя, отчество)</w:t>
      </w:r>
    </w:p>
    <w:p w:rsidR="00E4629E" w:rsidRPr="000134B6" w:rsidRDefault="0031202B" w:rsidP="004F34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в дальнейшем «Заказчик», с одной стороны,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</w:t>
      </w:r>
      <w:r w:rsidRPr="000134B6">
        <w:rPr>
          <w:rFonts w:ascii="Times New Roman" w:hAnsi="Times New Roman" w:cs="Times New Roman"/>
          <w:sz w:val="24"/>
          <w:szCs w:val="24"/>
        </w:rPr>
        <w:t>ООО «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>, именуем</w:t>
      </w:r>
      <w:r w:rsidRPr="000134B6">
        <w:rPr>
          <w:rFonts w:ascii="Times New Roman" w:hAnsi="Times New Roman" w:cs="Times New Roman"/>
          <w:sz w:val="24"/>
          <w:szCs w:val="24"/>
        </w:rPr>
        <w:t xml:space="preserve">ое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0134B6">
        <w:rPr>
          <w:rFonts w:ascii="Times New Roman" w:hAnsi="Times New Roman" w:cs="Times New Roman"/>
          <w:sz w:val="24"/>
          <w:szCs w:val="24"/>
        </w:rPr>
        <w:t>«</w:t>
      </w:r>
      <w:r w:rsidR="00E4629E"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Pr="000134B6">
        <w:rPr>
          <w:rFonts w:ascii="Times New Roman" w:hAnsi="Times New Roman" w:cs="Times New Roman"/>
          <w:sz w:val="24"/>
          <w:szCs w:val="24"/>
        </w:rPr>
        <w:t>»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0134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</w:t>
      </w:r>
      <w:r w:rsidR="003A4A14" w:rsidRPr="000134B6">
        <w:rPr>
          <w:rFonts w:ascii="Times New Roman" w:hAnsi="Times New Roman" w:cs="Times New Roman"/>
          <w:sz w:val="24"/>
          <w:szCs w:val="24"/>
        </w:rPr>
        <w:t>______</w:t>
      </w:r>
      <w:r w:rsidR="00E4629E" w:rsidRPr="000134B6">
        <w:rPr>
          <w:rFonts w:ascii="Times New Roman" w:hAnsi="Times New Roman" w:cs="Times New Roman"/>
          <w:sz w:val="24"/>
          <w:szCs w:val="24"/>
        </w:rPr>
        <w:t>______________________,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>действующ</w:t>
      </w:r>
      <w:r w:rsidRPr="000134B6">
        <w:rPr>
          <w:rFonts w:ascii="Times New Roman" w:hAnsi="Times New Roman" w:cs="Times New Roman"/>
          <w:sz w:val="24"/>
          <w:szCs w:val="24"/>
        </w:rPr>
        <w:t>е</w:t>
      </w:r>
      <w:r w:rsidR="004F3434" w:rsidRPr="000134B6">
        <w:rPr>
          <w:rFonts w:ascii="Times New Roman" w:hAnsi="Times New Roman" w:cs="Times New Roman"/>
          <w:sz w:val="24"/>
          <w:szCs w:val="24"/>
        </w:rPr>
        <w:t>го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Устава</w:t>
      </w:r>
      <w:r w:rsidR="00E4629E" w:rsidRPr="000134B6">
        <w:rPr>
          <w:rFonts w:ascii="Times New Roman" w:hAnsi="Times New Roman" w:cs="Times New Roman"/>
          <w:sz w:val="24"/>
          <w:szCs w:val="24"/>
        </w:rPr>
        <w:t>, с другой стороны,</w:t>
      </w:r>
      <w:r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05654" w:rsidRPr="000134B6">
        <w:rPr>
          <w:rFonts w:ascii="Times New Roman" w:hAnsi="Times New Roman" w:cs="Times New Roman"/>
          <w:sz w:val="24"/>
          <w:szCs w:val="24"/>
        </w:rPr>
        <w:t>Д</w:t>
      </w:r>
      <w:r w:rsidR="00E4629E" w:rsidRPr="000134B6">
        <w:rPr>
          <w:rFonts w:ascii="Times New Roman" w:hAnsi="Times New Roman" w:cs="Times New Roman"/>
          <w:sz w:val="24"/>
          <w:szCs w:val="24"/>
        </w:rPr>
        <w:t>оговор</w:t>
      </w:r>
      <w:r w:rsidR="00905654" w:rsidRPr="000134B6">
        <w:rPr>
          <w:rFonts w:ascii="Times New Roman" w:hAnsi="Times New Roman" w:cs="Times New Roman"/>
          <w:sz w:val="24"/>
          <w:szCs w:val="24"/>
        </w:rPr>
        <w:t xml:space="preserve"> - Счет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BBC" w:rsidRPr="000134B6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ДОГОВОРЕ</w:t>
      </w:r>
    </w:p>
    <w:p w:rsidR="00386BBC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Заказчик</w:t>
      </w:r>
      <w:r w:rsidRPr="000134B6">
        <w:t xml:space="preserve"> – физическое</w:t>
      </w:r>
      <w:r w:rsidR="008A6536" w:rsidRPr="000134B6">
        <w:t xml:space="preserve"> лицо, индивидуальный предприниматель </w:t>
      </w:r>
      <w:r w:rsidRPr="000134B6">
        <w:t xml:space="preserve">или юридическое лицо, </w:t>
      </w:r>
      <w:r w:rsidR="008A6536" w:rsidRPr="000134B6">
        <w:t xml:space="preserve">независимо от организационно правовой формы, обратившееся с заказом к </w:t>
      </w:r>
      <w:r w:rsidRPr="000134B6">
        <w:t xml:space="preserve">Исполнителю </w:t>
      </w:r>
      <w:r w:rsidR="008A6536" w:rsidRPr="000134B6">
        <w:t>в соответствии с условиями</w:t>
      </w:r>
      <w:r w:rsidRPr="000134B6">
        <w:t xml:space="preserve"> настояще</w:t>
      </w:r>
      <w:r w:rsidR="008A6536" w:rsidRPr="000134B6">
        <w:t>го</w:t>
      </w:r>
      <w:r w:rsidRPr="000134B6">
        <w:t xml:space="preserve"> Договор</w:t>
      </w:r>
      <w:r w:rsidR="008A6536" w:rsidRPr="000134B6">
        <w:t>а</w:t>
      </w:r>
      <w:r w:rsidRPr="000134B6">
        <w:t>.</w:t>
      </w:r>
    </w:p>
    <w:p w:rsidR="008A6536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Исполнитель</w:t>
      </w:r>
      <w:r w:rsidRPr="000134B6">
        <w:t xml:space="preserve"> – юридическое лицо, оказывающее услуги Заказчику по Договору.</w:t>
      </w:r>
      <w:r w:rsidR="008A6536" w:rsidRPr="000134B6">
        <w:t xml:space="preserve"> </w:t>
      </w:r>
    </w:p>
    <w:p w:rsidR="00616CF9" w:rsidRPr="000134B6" w:rsidRDefault="00386BBC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Договор</w:t>
      </w:r>
      <w:r w:rsidR="00A77A8F">
        <w:rPr>
          <w:b/>
        </w:rPr>
        <w:t>-Счет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0134B6" w:rsidRDefault="008E6DA4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Услуги </w:t>
      </w:r>
      <w:r w:rsidRPr="000134B6">
        <w:t xml:space="preserve">- дизайнерские услуги </w:t>
      </w:r>
      <w:r w:rsidR="00F702D3" w:rsidRPr="000134B6">
        <w:t xml:space="preserve">в полном объеме </w:t>
      </w:r>
      <w:r w:rsidR="00242D58" w:rsidRPr="000134B6">
        <w:t>(</w:t>
      </w:r>
      <w:r w:rsidR="00F702D3" w:rsidRPr="000134B6">
        <w:t>или их отдельные этапы, в соответствии с условиями Договора</w:t>
      </w:r>
      <w:r w:rsidR="00242D58" w:rsidRPr="000134B6">
        <w:t>)</w:t>
      </w:r>
      <w:r w:rsidR="00F702D3" w:rsidRPr="000134B6">
        <w:t xml:space="preserve">, </w:t>
      </w:r>
      <w:r w:rsidRPr="000134B6">
        <w:t xml:space="preserve">по проектированию художественных форм, </w:t>
      </w:r>
      <w:r w:rsidRPr="000134B6">
        <w:lastRenderedPageBreak/>
        <w:t>внешнего вида изделий, фасадов зданий, интерьеров помещений; художественное конструирование</w:t>
      </w:r>
      <w:r w:rsidR="008D4194" w:rsidRPr="000134B6">
        <w:t xml:space="preserve"> в соответствии с Договором и Техническим заданием</w:t>
      </w:r>
      <w:r w:rsidRPr="000134B6">
        <w:t>.</w:t>
      </w:r>
    </w:p>
    <w:p w:rsidR="008E6DA4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Техническое задание</w:t>
      </w:r>
      <w:r w:rsidRPr="000134B6">
        <w:t xml:space="preserve"> – </w:t>
      </w:r>
      <w:r w:rsidR="008E6DA4" w:rsidRPr="000134B6">
        <w:t>с</w:t>
      </w:r>
      <w:r w:rsidRPr="000134B6">
        <w:t xml:space="preserve">оглашение </w:t>
      </w:r>
      <w:r w:rsidR="00616CF9" w:rsidRPr="000134B6">
        <w:t>Заказчика и Исполнителя</w:t>
      </w:r>
      <w:r w:rsidR="008E6DA4" w:rsidRPr="000134B6">
        <w:t>,</w:t>
      </w:r>
      <w:r w:rsidR="00616CF9" w:rsidRPr="000134B6">
        <w:t xml:space="preserve"> </w:t>
      </w:r>
      <w:r w:rsidR="00A43235" w:rsidRPr="000134B6">
        <w:t xml:space="preserve">являющееся неотъемлемой частью настоящего Договора и </w:t>
      </w:r>
      <w:r w:rsidR="00616CF9" w:rsidRPr="000134B6">
        <w:t xml:space="preserve">содержащее описание целей и задач оказания </w:t>
      </w:r>
      <w:r w:rsidR="008E6DA4" w:rsidRPr="000134B6">
        <w:t>У</w:t>
      </w:r>
      <w:r w:rsidR="00616CF9" w:rsidRPr="000134B6">
        <w:t xml:space="preserve">слуг, сроков </w:t>
      </w:r>
      <w:r w:rsidR="008E6DA4" w:rsidRPr="000134B6">
        <w:t xml:space="preserve">их </w:t>
      </w:r>
      <w:r w:rsidR="00616CF9" w:rsidRPr="000134B6">
        <w:t>выполнения, требований к результатам, форм отчетности.</w:t>
      </w:r>
    </w:p>
    <w:p w:rsidR="008A6536" w:rsidRPr="000134B6" w:rsidRDefault="008A6536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Акт оказания услуг</w:t>
      </w:r>
      <w:r w:rsidRPr="000134B6">
        <w:t xml:space="preserve"> – </w:t>
      </w:r>
      <w:r w:rsidR="008E6DA4" w:rsidRPr="000134B6"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 xml:space="preserve">Сайт </w:t>
      </w:r>
      <w:r w:rsidRPr="000134B6">
        <w:t xml:space="preserve">– </w:t>
      </w:r>
      <w:r w:rsidR="00F85E68" w:rsidRPr="000134B6">
        <w:t xml:space="preserve">информационный ресурс Исполнителя, размещенный в сети Интернет по адресу: </w:t>
      </w:r>
      <w:r w:rsidR="00F85E68" w:rsidRPr="000134B6">
        <w:rPr>
          <w:lang w:val="en-US"/>
        </w:rPr>
        <w:t>www</w:t>
      </w:r>
      <w:r w:rsidR="00F85E68" w:rsidRPr="000134B6">
        <w:t>…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Личный кабинет Заказчика</w:t>
      </w:r>
      <w:r w:rsidRPr="000134B6">
        <w:t xml:space="preserve"> </w:t>
      </w:r>
      <w:r w:rsidR="008C2085" w:rsidRPr="000134B6">
        <w:t>–</w:t>
      </w:r>
      <w:r w:rsidRPr="000134B6">
        <w:t xml:space="preserve"> </w:t>
      </w:r>
      <w:r w:rsidR="008C2085" w:rsidRPr="000134B6"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0134B6">
        <w:t xml:space="preserve"> принятии им условий оказания Услуг,</w:t>
      </w:r>
      <w:r w:rsidR="008C2085" w:rsidRPr="000134B6">
        <w:t xml:space="preserve"> перечень, объем и сроки оказания Услуг</w:t>
      </w:r>
      <w:r w:rsidR="008D4194" w:rsidRPr="000134B6">
        <w:t>, иную необходимую информацию, доступную Заказчику после авторизации с использованием логина и пароля.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Заказ</w:t>
      </w:r>
      <w:r w:rsidRPr="000134B6"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–www... </w:t>
      </w:r>
    </w:p>
    <w:p w:rsidR="000B20B5" w:rsidRPr="000134B6" w:rsidRDefault="00A77A8F" w:rsidP="000B20B5">
      <w:pPr>
        <w:numPr>
          <w:ilvl w:val="1"/>
          <w:numId w:val="7"/>
        </w:numPr>
        <w:ind w:left="0" w:firstLine="567"/>
        <w:jc w:val="both"/>
      </w:pPr>
      <w:r>
        <w:rPr>
          <w:b/>
        </w:rPr>
        <w:t>Принятие</w:t>
      </w:r>
      <w:r w:rsidR="00F85E68" w:rsidRPr="000134B6">
        <w:rPr>
          <w:b/>
        </w:rPr>
        <w:t xml:space="preserve"> условий Договора</w:t>
      </w:r>
      <w:r w:rsidR="000B20B5" w:rsidRPr="000134B6">
        <w:t xml:space="preserve"> – действия Заказчика </w:t>
      </w:r>
      <w:r>
        <w:t xml:space="preserve">по принятию условий настоящего Договора, путем </w:t>
      </w:r>
      <w:r w:rsidR="000B20B5" w:rsidRPr="000134B6">
        <w:t>оплат</w:t>
      </w:r>
      <w:r>
        <w:t>ы</w:t>
      </w:r>
      <w:r w:rsidR="000B20B5" w:rsidRPr="000134B6">
        <w:t xml:space="preserve"> сформированного </w:t>
      </w:r>
      <w:r>
        <w:t>выставленного Исполнителем Договора-Счета</w:t>
      </w:r>
      <w:r w:rsidR="000B20B5" w:rsidRPr="000134B6">
        <w:t xml:space="preserve">, посредством наличных или безналичных денежных средств или электронных средств платежа. </w:t>
      </w:r>
      <w:r>
        <w:t>Принятие условий Договора</w:t>
      </w:r>
      <w:r w:rsidR="000B20B5" w:rsidRPr="000134B6">
        <w:t xml:space="preserve"> считается состоявшимся при оплате </w:t>
      </w:r>
      <w:r w:rsidR="004853AC">
        <w:t xml:space="preserve">Заказчиком настоящего </w:t>
      </w:r>
      <w:r>
        <w:t>Договора-Счета</w:t>
      </w:r>
      <w:r w:rsidR="000B20B5" w:rsidRPr="000134B6"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0134B6" w:rsidRDefault="000B20B5" w:rsidP="000B20B5">
      <w:pPr>
        <w:numPr>
          <w:ilvl w:val="1"/>
          <w:numId w:val="7"/>
        </w:numPr>
        <w:ind w:left="0" w:firstLine="567"/>
        <w:jc w:val="both"/>
      </w:pPr>
      <w:r w:rsidRPr="000134B6">
        <w:rPr>
          <w:b/>
        </w:rPr>
        <w:t>Дата оплаты</w:t>
      </w:r>
      <w:r w:rsidRPr="000134B6">
        <w:t xml:space="preserve"> – в зависимости от выбранного способа платежа – поступление наличных денежных средств в кассу Исполнителя; </w:t>
      </w:r>
      <w:r w:rsidR="00186753" w:rsidRPr="000134B6">
        <w:t xml:space="preserve">или </w:t>
      </w:r>
      <w:r w:rsidRPr="000134B6">
        <w:t xml:space="preserve">оплата денежных средств в безналичном порядке – прием денежных средств платежным агентом; отражение поступления денежных средств Исполнителю в соответствии с Федеральным Законом РФ «О национальной платежной системе». </w:t>
      </w:r>
    </w:p>
    <w:p w:rsidR="00386BBC" w:rsidRPr="000134B6" w:rsidRDefault="00386BBC" w:rsidP="000B20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по заданию Заказчика обязуется выполнить </w:t>
      </w:r>
      <w:r w:rsidRPr="000134B6">
        <w:rPr>
          <w:rFonts w:ascii="Times New Roman" w:hAnsi="Times New Roman" w:cs="Times New Roman"/>
          <w:sz w:val="24"/>
          <w:szCs w:val="24"/>
        </w:rPr>
        <w:t>У</w:t>
      </w:r>
      <w:r w:rsidR="004F3434" w:rsidRPr="000134B6">
        <w:rPr>
          <w:rFonts w:ascii="Times New Roman" w:hAnsi="Times New Roman" w:cs="Times New Roman"/>
          <w:sz w:val="24"/>
          <w:szCs w:val="24"/>
        </w:rPr>
        <w:t>слуги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оказанные </w:t>
      </w:r>
      <w:r w:rsidR="004F3434" w:rsidRPr="000134B6">
        <w:rPr>
          <w:rFonts w:ascii="Times New Roman" w:hAnsi="Times New Roman" w:cs="Times New Roman"/>
          <w:sz w:val="24"/>
          <w:szCs w:val="24"/>
        </w:rPr>
        <w:t>Услуги, в соответствии с условиями настоящего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4F3434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2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Исполнитель 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оказывает Услуги в соответствии с </w:t>
      </w:r>
      <w:r w:rsidR="004853AC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Pr="000134B6">
        <w:rPr>
          <w:rFonts w:ascii="Times New Roman" w:hAnsi="Times New Roman" w:cs="Times New Roman"/>
          <w:sz w:val="24"/>
          <w:szCs w:val="24"/>
        </w:rPr>
        <w:t>Т</w:t>
      </w:r>
      <w:r w:rsidR="004F3434" w:rsidRPr="000134B6">
        <w:rPr>
          <w:rFonts w:ascii="Times New Roman" w:hAnsi="Times New Roman" w:cs="Times New Roman"/>
          <w:sz w:val="24"/>
          <w:szCs w:val="24"/>
        </w:rPr>
        <w:t>ехническим заданием, утвержденным</w:t>
      </w:r>
      <w:r w:rsidR="004853AC">
        <w:rPr>
          <w:rFonts w:ascii="Times New Roman" w:hAnsi="Times New Roman" w:cs="Times New Roman"/>
          <w:sz w:val="24"/>
          <w:szCs w:val="24"/>
        </w:rPr>
        <w:t>и</w:t>
      </w:r>
      <w:r w:rsidR="004F3434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С</w:t>
      </w:r>
      <w:r w:rsidR="004F3434" w:rsidRPr="000134B6">
        <w:rPr>
          <w:rFonts w:ascii="Times New Roman" w:hAnsi="Times New Roman" w:cs="Times New Roman"/>
          <w:sz w:val="24"/>
          <w:szCs w:val="24"/>
        </w:rPr>
        <w:t>торонами.</w:t>
      </w:r>
    </w:p>
    <w:p w:rsidR="00475AE3" w:rsidRPr="00B84BBA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BBA">
        <w:rPr>
          <w:rFonts w:ascii="Times New Roman" w:hAnsi="Times New Roman" w:cs="Times New Roman"/>
          <w:sz w:val="24"/>
          <w:szCs w:val="24"/>
        </w:rPr>
        <w:t>2.3. Правила оказания услуг по Договору</w:t>
      </w:r>
      <w:r w:rsidR="00B84BBA" w:rsidRPr="00B84BBA">
        <w:rPr>
          <w:rFonts w:ascii="Times New Roman" w:hAnsi="Times New Roman" w:cs="Times New Roman"/>
          <w:sz w:val="24"/>
          <w:szCs w:val="24"/>
        </w:rPr>
        <w:t>.</w:t>
      </w:r>
      <w:r w:rsidRPr="00B8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AEB" w:rsidRPr="004853AC" w:rsidRDefault="000D6AE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29E" w:rsidRPr="000134B6" w:rsidRDefault="008D41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Заказчика:</w:t>
      </w:r>
    </w:p>
    <w:p w:rsidR="00386BBC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0D6AEB" w:rsidRPr="000134B6">
        <w:rPr>
          <w:rFonts w:ascii="Times New Roman" w:hAnsi="Times New Roman" w:cs="Times New Roman"/>
          <w:sz w:val="24"/>
          <w:szCs w:val="24"/>
        </w:rPr>
        <w:t>.1.1.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 Строго соблюдать условия настоящего Договора.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386BBC" w:rsidRPr="000134B6">
        <w:rPr>
          <w:rFonts w:ascii="Times New Roman" w:hAnsi="Times New Roman" w:cs="Times New Roman"/>
          <w:sz w:val="24"/>
          <w:szCs w:val="24"/>
        </w:rPr>
        <w:t xml:space="preserve">.1.2. </w:t>
      </w:r>
      <w:r w:rsidR="00A43235" w:rsidRPr="000134B6">
        <w:rPr>
          <w:rFonts w:ascii="Times New Roman" w:hAnsi="Times New Roman" w:cs="Times New Roman"/>
          <w:sz w:val="24"/>
          <w:szCs w:val="24"/>
        </w:rPr>
        <w:t>П</w:t>
      </w:r>
      <w:r w:rsidR="00E4629E" w:rsidRPr="000134B6">
        <w:rPr>
          <w:rFonts w:ascii="Times New Roman" w:hAnsi="Times New Roman" w:cs="Times New Roman"/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0134B6" w:rsidRDefault="008D41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3.1.</w:t>
      </w:r>
      <w:r w:rsidR="00A43235" w:rsidRPr="000134B6">
        <w:rPr>
          <w:rFonts w:ascii="Times New Roman" w:hAnsi="Times New Roman" w:cs="Times New Roman"/>
          <w:sz w:val="24"/>
          <w:szCs w:val="24"/>
        </w:rPr>
        <w:t>3.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="00A43235" w:rsidRPr="000134B6"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43235" w:rsidRPr="000134B6">
        <w:rPr>
          <w:rFonts w:ascii="Times New Roman" w:hAnsi="Times New Roman" w:cs="Times New Roman"/>
          <w:sz w:val="24"/>
          <w:szCs w:val="24"/>
        </w:rPr>
        <w:t>У</w:t>
      </w:r>
      <w:r w:rsidR="00E4629E" w:rsidRPr="000134B6">
        <w:rPr>
          <w:rFonts w:ascii="Times New Roman" w:hAnsi="Times New Roman" w:cs="Times New Roman"/>
          <w:sz w:val="24"/>
          <w:szCs w:val="24"/>
        </w:rPr>
        <w:t>слуги Исполнителя в порядке, предусмотренном Договором.</w:t>
      </w:r>
    </w:p>
    <w:p w:rsid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="00F83B4B">
        <w:rPr>
          <w:rFonts w:ascii="Times New Roman" w:hAnsi="Times New Roman" w:cs="Times New Roman"/>
          <w:sz w:val="24"/>
          <w:szCs w:val="24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</w:t>
      </w:r>
      <w:r w:rsidR="00E4629E" w:rsidRPr="000134B6">
        <w:rPr>
          <w:rFonts w:ascii="Times New Roman" w:hAnsi="Times New Roman" w:cs="Times New Roman"/>
          <w:sz w:val="24"/>
          <w:szCs w:val="24"/>
          <w:u w:val="single"/>
        </w:rPr>
        <w:t>Обязанности Исполнителя:</w:t>
      </w:r>
    </w:p>
    <w:p w:rsidR="004853AC" w:rsidRPr="000134B6" w:rsidRDefault="00A43235" w:rsidP="00485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3.3.1. </w:t>
      </w:r>
      <w:r w:rsidR="004853AC" w:rsidRPr="000134B6">
        <w:rPr>
          <w:rFonts w:ascii="Times New Roman" w:hAnsi="Times New Roman" w:cs="Times New Roman"/>
          <w:sz w:val="24"/>
          <w:szCs w:val="24"/>
        </w:rPr>
        <w:t>Строго соблюдать условия настоящего Договора.</w:t>
      </w:r>
    </w:p>
    <w:p w:rsidR="00F83B4B" w:rsidRPr="00F83B4B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B6">
        <w:rPr>
          <w:rFonts w:ascii="Times New Roman" w:hAnsi="Times New Roman" w:cs="Times New Roman"/>
          <w:sz w:val="24"/>
          <w:szCs w:val="24"/>
        </w:rPr>
        <w:t>3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.4. </w:t>
      </w:r>
      <w:r w:rsidR="00E4629E" w:rsidRPr="00F83B4B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F83B4B" w:rsidRPr="00F83B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629E" w:rsidRPr="000134B6" w:rsidRDefault="00F83B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4629E" w:rsidRPr="000134B6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4B" w:rsidRDefault="00F83B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ОПЛАТЫ</w:t>
      </w:r>
    </w:p>
    <w:p w:rsidR="00A43235" w:rsidRPr="000134B6" w:rsidRDefault="00A432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4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</w:t>
      </w:r>
      <w:r w:rsidRPr="000134B6">
        <w:rPr>
          <w:rFonts w:ascii="Times New Roman" w:hAnsi="Times New Roman" w:cs="Times New Roman"/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A43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="00475AE3" w:rsidRPr="000134B6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E4629E" w:rsidRPr="000134B6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Исполнитель приступает к </w:t>
      </w:r>
      <w:r w:rsidRPr="000134B6">
        <w:rPr>
          <w:rFonts w:ascii="Times New Roman" w:hAnsi="Times New Roman" w:cs="Times New Roman"/>
          <w:sz w:val="24"/>
          <w:szCs w:val="24"/>
        </w:rPr>
        <w:t>оказанию Услуг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на следующий день после </w:t>
      </w:r>
      <w:r w:rsidRPr="000134B6">
        <w:rPr>
          <w:rFonts w:ascii="Times New Roman" w:hAnsi="Times New Roman" w:cs="Times New Roman"/>
          <w:sz w:val="24"/>
          <w:szCs w:val="24"/>
        </w:rPr>
        <w:t>Даты оплаты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BC0A82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0134B6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5.3. Окончательная приемка Заказчиком оказанных Услуг </w:t>
      </w:r>
      <w:r w:rsidR="00A9578A" w:rsidRPr="000134B6">
        <w:rPr>
          <w:rFonts w:ascii="Times New Roman" w:hAnsi="Times New Roman" w:cs="Times New Roman"/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0134B6">
        <w:rPr>
          <w:rFonts w:ascii="Times New Roman" w:hAnsi="Times New Roman" w:cs="Times New Roman"/>
          <w:sz w:val="24"/>
          <w:szCs w:val="24"/>
        </w:rPr>
        <w:t>9.7.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0134B6">
        <w:rPr>
          <w:rFonts w:ascii="Times New Roman" w:hAnsi="Times New Roman" w:cs="Times New Roman"/>
          <w:sz w:val="24"/>
          <w:szCs w:val="24"/>
        </w:rPr>
        <w:t>у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0134B6">
        <w:rPr>
          <w:rFonts w:ascii="Times New Roman" w:hAnsi="Times New Roman" w:cs="Times New Roman"/>
          <w:sz w:val="24"/>
          <w:szCs w:val="24"/>
        </w:rPr>
        <w:t>9.7.1.</w:t>
      </w:r>
      <w:r w:rsidR="00A9578A" w:rsidRPr="000134B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0134B6">
        <w:rPr>
          <w:color w:val="000000"/>
        </w:rPr>
        <w:t>а</w:t>
      </w:r>
      <w:r w:rsidRPr="000134B6">
        <w:rPr>
          <w:color w:val="000000"/>
        </w:rPr>
        <w:t xml:space="preserve">править Исполнителю мотивированный отказ от подписания акта по адресу, указанному в п. </w:t>
      </w:r>
      <w:r w:rsidR="009705F7" w:rsidRPr="000134B6">
        <w:rPr>
          <w:color w:val="000000"/>
        </w:rPr>
        <w:t>9.7.2.</w:t>
      </w:r>
      <w:r w:rsidRPr="000134B6">
        <w:rPr>
          <w:color w:val="000000"/>
        </w:rPr>
        <w:t xml:space="preserve"> Договора. </w:t>
      </w:r>
    </w:p>
    <w:p w:rsidR="00A9578A" w:rsidRPr="000134B6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bCs/>
        </w:rPr>
      </w:pPr>
      <w:r w:rsidRPr="000134B6">
        <w:rPr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0134B6">
        <w:rPr>
          <w:color w:val="000000"/>
        </w:rPr>
        <w:t>я</w:t>
      </w:r>
      <w:r w:rsidRPr="000134B6">
        <w:rPr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5.6.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E4629E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Договору,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0134B6">
        <w:rPr>
          <w:rFonts w:ascii="Times New Roman" w:hAnsi="Times New Roman" w:cs="Times New Roman"/>
          <w:sz w:val="24"/>
          <w:szCs w:val="24"/>
        </w:rPr>
        <w:t>Услуг в соответствии с условиями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  <w:r w:rsidR="004853AC">
        <w:rPr>
          <w:rFonts w:ascii="Times New Roman" w:hAnsi="Times New Roman" w:cs="Times New Roman"/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0134B6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5.7.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 случае задержки </w:t>
      </w:r>
      <w:r w:rsidR="009705F7" w:rsidRPr="000134B6">
        <w:rPr>
          <w:rFonts w:ascii="Times New Roman" w:hAnsi="Times New Roman" w:cs="Times New Roman"/>
          <w:sz w:val="24"/>
          <w:szCs w:val="24"/>
        </w:rPr>
        <w:t>первого платежа (</w:t>
      </w:r>
      <w:r w:rsidR="00475AE3" w:rsidRPr="000134B6">
        <w:rPr>
          <w:rFonts w:ascii="Times New Roman" w:hAnsi="Times New Roman" w:cs="Times New Roman"/>
          <w:sz w:val="24"/>
          <w:szCs w:val="24"/>
        </w:rPr>
        <w:t>очередного платежа</w:t>
      </w:r>
      <w:r w:rsidR="009705F7" w:rsidRPr="000134B6">
        <w:rPr>
          <w:rFonts w:ascii="Times New Roman" w:hAnsi="Times New Roman" w:cs="Times New Roman"/>
          <w:sz w:val="24"/>
          <w:szCs w:val="24"/>
        </w:rPr>
        <w:t>) по Договору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на срок более </w:t>
      </w:r>
      <w:r w:rsidR="00F702D3" w:rsidRPr="000134B6">
        <w:rPr>
          <w:rFonts w:ascii="Times New Roman" w:hAnsi="Times New Roman" w:cs="Times New Roman"/>
          <w:sz w:val="24"/>
          <w:szCs w:val="24"/>
        </w:rPr>
        <w:t>30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 (</w:t>
      </w:r>
      <w:r w:rsidR="00F702D3" w:rsidRPr="000134B6">
        <w:rPr>
          <w:rFonts w:ascii="Times New Roman" w:hAnsi="Times New Roman" w:cs="Times New Roman"/>
          <w:sz w:val="24"/>
          <w:szCs w:val="24"/>
        </w:rPr>
        <w:t>тридцати</w:t>
      </w:r>
      <w:r w:rsidR="00475AE3" w:rsidRPr="000134B6">
        <w:rPr>
          <w:rFonts w:ascii="Times New Roman" w:hAnsi="Times New Roman" w:cs="Times New Roman"/>
          <w:sz w:val="24"/>
          <w:szCs w:val="24"/>
        </w:rPr>
        <w:t>) календарных дней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75AE3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7E497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F702D3" w:rsidRPr="000134B6">
        <w:rPr>
          <w:rFonts w:ascii="Times New Roman" w:hAnsi="Times New Roman" w:cs="Times New Roman"/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0134B6">
        <w:rPr>
          <w:rFonts w:ascii="Times New Roman" w:hAnsi="Times New Roman" w:cs="Times New Roman"/>
          <w:sz w:val="24"/>
          <w:szCs w:val="24"/>
        </w:rPr>
        <w:t xml:space="preserve">когда такой платеж должен был быть совершен </w:t>
      </w:r>
      <w:r w:rsidR="00BC0A82" w:rsidRPr="000134B6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242D58" w:rsidRPr="000134B6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="00F702D3" w:rsidRPr="000134B6">
        <w:rPr>
          <w:rFonts w:ascii="Times New Roman" w:hAnsi="Times New Roman" w:cs="Times New Roman"/>
          <w:sz w:val="24"/>
          <w:szCs w:val="24"/>
        </w:rPr>
        <w:t xml:space="preserve">. При этом, Стороны по Договору </w:t>
      </w:r>
      <w:r w:rsidR="00242D58" w:rsidRPr="000134B6">
        <w:rPr>
          <w:rFonts w:ascii="Times New Roman" w:hAnsi="Times New Roman" w:cs="Times New Roman"/>
          <w:sz w:val="24"/>
          <w:szCs w:val="24"/>
        </w:rPr>
        <w:t>пришли к соглашению</w:t>
      </w:r>
      <w:r w:rsidR="00F702D3" w:rsidRPr="000134B6">
        <w:rPr>
          <w:rFonts w:ascii="Times New Roman" w:hAnsi="Times New Roman" w:cs="Times New Roman"/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>
        <w:rPr>
          <w:rFonts w:ascii="Times New Roman" w:hAnsi="Times New Roman" w:cs="Times New Roman"/>
          <w:sz w:val="24"/>
          <w:szCs w:val="24"/>
        </w:rPr>
        <w:t xml:space="preserve"> </w:t>
      </w:r>
      <w:r w:rsidR="007E497C">
        <w:rPr>
          <w:rFonts w:ascii="Times New Roman" w:hAnsi="Times New Roman" w:cs="Times New Roman"/>
          <w:sz w:val="24"/>
          <w:szCs w:val="24"/>
        </w:rPr>
        <w:t>Д</w:t>
      </w:r>
      <w:r w:rsidR="00C409A2">
        <w:rPr>
          <w:rFonts w:ascii="Times New Roman" w:hAnsi="Times New Roman" w:cs="Times New Roman"/>
          <w:sz w:val="24"/>
          <w:szCs w:val="24"/>
        </w:rPr>
        <w:t>енежные средства, полученные Исполнителем по Договору</w:t>
      </w:r>
      <w:r w:rsidR="007E497C">
        <w:rPr>
          <w:rFonts w:ascii="Times New Roman" w:hAnsi="Times New Roman" w:cs="Times New Roman"/>
          <w:sz w:val="24"/>
          <w:szCs w:val="24"/>
        </w:rPr>
        <w:t xml:space="preserve"> до его расторжения,</w:t>
      </w:r>
      <w:r w:rsidR="00C409A2">
        <w:rPr>
          <w:rFonts w:ascii="Times New Roman" w:hAnsi="Times New Roman" w:cs="Times New Roman"/>
          <w:sz w:val="24"/>
          <w:szCs w:val="24"/>
        </w:rPr>
        <w:t xml:space="preserve"> Заказчику не возвращаются</w:t>
      </w:r>
      <w:r w:rsidR="007E497C">
        <w:rPr>
          <w:rFonts w:ascii="Times New Roman" w:hAnsi="Times New Roman" w:cs="Times New Roman"/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>
        <w:rPr>
          <w:rFonts w:ascii="Times New Roman" w:hAnsi="Times New Roman" w:cs="Times New Roman"/>
          <w:sz w:val="24"/>
          <w:szCs w:val="24"/>
        </w:rPr>
        <w:t>.</w:t>
      </w:r>
    </w:p>
    <w:p w:rsidR="00475AE3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4629E" w:rsidRPr="000134B6" w:rsidRDefault="00475A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6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</w:t>
      </w:r>
      <w:r w:rsidR="005044EF" w:rsidRPr="000134B6">
        <w:rPr>
          <w:rFonts w:ascii="Times New Roman" w:hAnsi="Times New Roman" w:cs="Times New Roman"/>
          <w:sz w:val="24"/>
          <w:szCs w:val="24"/>
        </w:rPr>
        <w:t>оплаты выставленного Исполнителем Договора</w:t>
      </w:r>
      <w:r w:rsidR="00C409A2">
        <w:rPr>
          <w:rFonts w:ascii="Times New Roman" w:hAnsi="Times New Roman" w:cs="Times New Roman"/>
          <w:sz w:val="24"/>
          <w:szCs w:val="24"/>
        </w:rPr>
        <w:t xml:space="preserve"> – Счета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Pr="000134B6">
        <w:rPr>
          <w:rFonts w:ascii="Times New Roman" w:hAnsi="Times New Roman" w:cs="Times New Roman"/>
          <w:sz w:val="24"/>
          <w:szCs w:val="24"/>
        </w:rPr>
        <w:t xml:space="preserve">полного исполнения 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0134B6">
        <w:rPr>
          <w:rFonts w:ascii="Times New Roman" w:hAnsi="Times New Roman" w:cs="Times New Roman"/>
          <w:sz w:val="24"/>
          <w:szCs w:val="24"/>
        </w:rPr>
        <w:t xml:space="preserve">своих обязательств по Договору. </w:t>
      </w:r>
    </w:p>
    <w:p w:rsidR="00FE210B" w:rsidRDefault="00FE21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7C" w:rsidRPr="000134B6" w:rsidRDefault="007E4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9E" w:rsidRPr="000134B6" w:rsidRDefault="00475A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>
        <w:rPr>
          <w:rFonts w:ascii="Times New Roman" w:hAnsi="Times New Roman" w:cs="Times New Roman"/>
          <w:sz w:val="24"/>
          <w:szCs w:val="24"/>
        </w:rPr>
        <w:t xml:space="preserve">Договором и </w:t>
      </w:r>
      <w:r w:rsidR="00E4629E" w:rsidRPr="000134B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4629E" w:rsidRPr="000134B6" w:rsidRDefault="00FE2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0134B6">
        <w:rPr>
          <w:rFonts w:ascii="Times New Roman" w:hAnsi="Times New Roman" w:cs="Times New Roman"/>
          <w:sz w:val="24"/>
          <w:szCs w:val="24"/>
        </w:rPr>
        <w:t>течение 10 (десяти) календарных дней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7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0134B6">
        <w:rPr>
          <w:rFonts w:ascii="Times New Roman" w:hAnsi="Times New Roman" w:cs="Times New Roman"/>
          <w:sz w:val="24"/>
          <w:szCs w:val="24"/>
        </w:rPr>
        <w:t>0,1% (ноль целых и одна десятая процента)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от суммы </w:t>
      </w:r>
      <w:r w:rsidRPr="000134B6">
        <w:rPr>
          <w:rFonts w:ascii="Times New Roman" w:hAnsi="Times New Roman" w:cs="Times New Roman"/>
          <w:sz w:val="24"/>
          <w:szCs w:val="24"/>
        </w:rPr>
        <w:t>общей цены Договора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за каждый день просрочки</w:t>
      </w:r>
      <w:r w:rsidR="00C409A2">
        <w:rPr>
          <w:rFonts w:ascii="Times New Roman" w:hAnsi="Times New Roman" w:cs="Times New Roman"/>
          <w:sz w:val="24"/>
          <w:szCs w:val="24"/>
        </w:rPr>
        <w:t xml:space="preserve"> по день фактической выплаты</w:t>
      </w:r>
      <w:r w:rsidR="00E4629E" w:rsidRPr="000134B6">
        <w:rPr>
          <w:rFonts w:ascii="Times New Roman" w:hAnsi="Times New Roman" w:cs="Times New Roman"/>
          <w:sz w:val="24"/>
          <w:szCs w:val="24"/>
        </w:rPr>
        <w:t>.</w:t>
      </w:r>
    </w:p>
    <w:p w:rsidR="00E4629E" w:rsidRPr="000134B6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9E" w:rsidRPr="000134B6" w:rsidRDefault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E4629E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.2. </w:t>
      </w:r>
      <w:r w:rsidRPr="000134B6">
        <w:rPr>
          <w:rFonts w:ascii="Times New Roman" w:hAnsi="Times New Roman" w:cs="Times New Roman"/>
          <w:sz w:val="24"/>
          <w:szCs w:val="24"/>
        </w:rPr>
        <w:t>Стороны пришли к соглашению, что в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0134B6">
        <w:rPr>
          <w:rFonts w:ascii="Times New Roman" w:hAnsi="Times New Roman" w:cs="Times New Roman"/>
          <w:sz w:val="24"/>
          <w:szCs w:val="24"/>
        </w:rPr>
        <w:t>соответствующем</w:t>
      </w:r>
      <w:r w:rsidR="00E4629E" w:rsidRPr="000134B6">
        <w:rPr>
          <w:rFonts w:ascii="Times New Roman" w:hAnsi="Times New Roman" w:cs="Times New Roman"/>
          <w:sz w:val="24"/>
          <w:szCs w:val="24"/>
        </w:rPr>
        <w:t xml:space="preserve"> суде </w:t>
      </w:r>
      <w:r w:rsidRPr="000134B6">
        <w:rPr>
          <w:rFonts w:ascii="Times New Roman" w:hAnsi="Times New Roman" w:cs="Times New Roman"/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8</w:t>
      </w:r>
      <w:r w:rsidR="00E4629E" w:rsidRPr="000134B6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0134B6" w:rsidRDefault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spacing w:before="120"/>
        <w:ind w:firstLine="540"/>
        <w:contextualSpacing/>
        <w:jc w:val="center"/>
        <w:rPr>
          <w:b/>
        </w:rPr>
      </w:pPr>
      <w:r w:rsidRPr="000134B6">
        <w:rPr>
          <w:b/>
        </w:rPr>
        <w:t>9. ЗАКЛЮЧИТЕЛЬНЫЕ ПОЛОЖЕНИЯ</w:t>
      </w:r>
    </w:p>
    <w:p w:rsidR="0009240B" w:rsidRPr="000134B6" w:rsidRDefault="0009240B" w:rsidP="0009240B">
      <w:pPr>
        <w:ind w:firstLine="540"/>
        <w:contextualSpacing/>
      </w:pPr>
      <w:r w:rsidRPr="000134B6"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0134B6">
        <w:t>надлежащим образом</w:t>
      </w:r>
      <w:r w:rsidRPr="000134B6">
        <w:t xml:space="preserve"> и подписаны уполномоченными представителями Сторон.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9.5. 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0134B6">
        <w:t xml:space="preserve"> (коммерческую тайну)</w:t>
      </w:r>
      <w:r w:rsidRPr="000134B6">
        <w:t>, содержание Договора, а также все документы</w:t>
      </w:r>
      <w:r w:rsidR="00DC219D" w:rsidRPr="000134B6">
        <w:t xml:space="preserve"> и информация</w:t>
      </w:r>
      <w:r w:rsidRPr="000134B6">
        <w:t>, переданн</w:t>
      </w:r>
      <w:r w:rsidR="00DC219D" w:rsidRPr="000134B6">
        <w:t>ая</w:t>
      </w:r>
      <w:r w:rsidRPr="000134B6">
        <w:t xml:space="preserve"> Сторонами друг другу в связи с Договором, считаются конфиденциальными и относятся к тайне </w:t>
      </w:r>
      <w:r w:rsidR="004769DB" w:rsidRPr="000134B6">
        <w:t xml:space="preserve">(коммерческой тайне) </w:t>
      </w:r>
      <w:r w:rsidRPr="000134B6">
        <w:t>Сторон, которая не подлежит разглашению без письменного согласия другой Стороны.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 xml:space="preserve">9.7. Уведомления и документы, передаваемые по Договору, </w:t>
      </w:r>
      <w:r w:rsidR="004769DB" w:rsidRPr="000134B6">
        <w:t xml:space="preserve">могут </w:t>
      </w:r>
      <w:r w:rsidRPr="000134B6">
        <w:t>направлят</w:t>
      </w:r>
      <w:r w:rsidR="004769DB" w:rsidRPr="000134B6">
        <w:t>ь</w:t>
      </w:r>
      <w:r w:rsidRPr="000134B6">
        <w:t>ся в письменном виде по следующим адресам: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9.7.1. Для Заказчика: ___</w:t>
      </w:r>
      <w:r w:rsidR="00C409A2">
        <w:t>__</w:t>
      </w:r>
      <w:r w:rsidRPr="000134B6">
        <w:t xml:space="preserve">________________________________________________.  </w:t>
      </w:r>
    </w:p>
    <w:p w:rsidR="0009240B" w:rsidRPr="000134B6" w:rsidRDefault="0009240B" w:rsidP="0009240B">
      <w:pPr>
        <w:ind w:firstLine="540"/>
        <w:contextualSpacing/>
        <w:jc w:val="both"/>
      </w:pPr>
      <w:r w:rsidRPr="000134B6">
        <w:t>9.7.2. Для Исполнителя: ___________________________________________________.</w:t>
      </w:r>
    </w:p>
    <w:p w:rsidR="004769DB" w:rsidRPr="000134B6" w:rsidRDefault="0009240B" w:rsidP="004769DB">
      <w:pPr>
        <w:ind w:firstLine="540"/>
        <w:jc w:val="both"/>
      </w:pPr>
      <w:r w:rsidRPr="000134B6">
        <w:lastRenderedPageBreak/>
        <w:t xml:space="preserve">9.8. </w:t>
      </w:r>
      <w:r w:rsidR="004769DB" w:rsidRPr="000134B6"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>
        <w:t>связи</w:t>
      </w:r>
      <w:r w:rsidR="004769DB" w:rsidRPr="000134B6"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0134B6" w:rsidRDefault="0009240B" w:rsidP="004769DB">
      <w:pPr>
        <w:ind w:firstLine="540"/>
        <w:contextualSpacing/>
        <w:jc w:val="both"/>
      </w:pPr>
      <w:r w:rsidRPr="000134B6">
        <w:t xml:space="preserve">9.9. В случае изменения адресов, указанных в п. 9.7. Договора и </w:t>
      </w:r>
      <w:r w:rsidR="004769DB" w:rsidRPr="000134B6">
        <w:t>иной информации</w:t>
      </w:r>
      <w:r w:rsidRPr="000134B6">
        <w:t xml:space="preserve"> </w:t>
      </w:r>
      <w:r w:rsidR="007E497C">
        <w:t xml:space="preserve">о себе </w:t>
      </w:r>
      <w:r w:rsidRPr="000134B6">
        <w:t xml:space="preserve">одной из Сторон, она обязана в течение </w:t>
      </w:r>
      <w:r w:rsidR="004769DB" w:rsidRPr="000134B6">
        <w:t>5</w:t>
      </w:r>
      <w:r w:rsidRPr="000134B6">
        <w:t xml:space="preserve"> (</w:t>
      </w:r>
      <w:r w:rsidR="004769DB" w:rsidRPr="000134B6">
        <w:t>пяти</w:t>
      </w:r>
      <w:r w:rsidRPr="000134B6">
        <w:t xml:space="preserve">) календарных дней уведомить об этом другую Сторону, </w:t>
      </w:r>
      <w:r w:rsidR="004769DB" w:rsidRPr="000134B6">
        <w:t>путем размещения необходимой информации на сайте Исполнителя, в том числе в личном кабинете Заказчика, при этом</w:t>
      </w:r>
      <w:r w:rsidRPr="000134B6">
        <w:t xml:space="preserve"> новым </w:t>
      </w:r>
      <w:r w:rsidR="004769DB" w:rsidRPr="000134B6">
        <w:t xml:space="preserve">почтовым </w:t>
      </w:r>
      <w:r w:rsidRPr="000134B6">
        <w:t>адресом для корреспонденции может быть только адрес в Российск</w:t>
      </w:r>
      <w:r w:rsidR="004769DB" w:rsidRPr="000134B6">
        <w:t>ой</w:t>
      </w:r>
      <w:r w:rsidRPr="000134B6">
        <w:t xml:space="preserve"> Федераци</w:t>
      </w:r>
      <w:r w:rsidR="004769DB" w:rsidRPr="000134B6">
        <w:t>и</w:t>
      </w:r>
      <w:r w:rsidRPr="000134B6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0134B6" w:rsidRDefault="0009240B" w:rsidP="0009240B">
      <w:pPr>
        <w:spacing w:before="120"/>
        <w:ind w:firstLine="540"/>
        <w:contextualSpacing/>
        <w:jc w:val="both"/>
      </w:pPr>
      <w:r w:rsidRPr="000134B6">
        <w:t>9.1</w:t>
      </w:r>
      <w:r w:rsidR="004769DB" w:rsidRPr="000134B6">
        <w:t>0</w:t>
      </w:r>
      <w:r w:rsidRPr="000134B6">
        <w:t>. Условия Договора обязательны для правопреемников Сторон.</w:t>
      </w: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10. Р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p w:rsidR="0009240B" w:rsidRPr="000134B6" w:rsidRDefault="0009240B" w:rsidP="000924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5F7" w:rsidRPr="000134B6" w:rsidRDefault="0009240B" w:rsidP="009705F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_________________________________________________________________, паспорт</w:t>
      </w:r>
    </w:p>
    <w:p w:rsidR="009705F7" w:rsidRPr="000134B6" w:rsidRDefault="009705F7" w:rsidP="009705F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4B6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09240B" w:rsidRPr="000134B6" w:rsidRDefault="009705F7" w:rsidP="009705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   ________________, выданный __________________г., _____________________</w:t>
      </w:r>
    </w:p>
    <w:p w:rsidR="0009240B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9705F7" w:rsidRPr="000134B6">
        <w:rPr>
          <w:rFonts w:ascii="Times New Roman" w:hAnsi="Times New Roman" w:cs="Times New Roman"/>
          <w:sz w:val="24"/>
          <w:szCs w:val="24"/>
        </w:rPr>
        <w:t>Зарегистрированный  по адресу:_________________________________________________.</w:t>
      </w:r>
    </w:p>
    <w:p w:rsidR="00186A5A" w:rsidRPr="000134B6" w:rsidRDefault="00186A5A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______________________________________________________.</w:t>
      </w:r>
    </w:p>
    <w:p w:rsidR="009705F7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6A5A" w:rsidRDefault="00186A5A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9705F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Исполнитель</w:t>
      </w:r>
      <w:r w:rsidR="0009240B" w:rsidRPr="000134B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</w:t>
      </w:r>
      <w:r w:rsidRPr="000134B6">
        <w:rPr>
          <w:rFonts w:ascii="Times New Roman" w:hAnsi="Times New Roman" w:cs="Times New Roman"/>
          <w:sz w:val="24"/>
          <w:szCs w:val="24"/>
        </w:rPr>
        <w:t>______</w:t>
      </w:r>
      <w:r w:rsidR="009705F7" w:rsidRPr="000134B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11. П</w:t>
      </w:r>
      <w:r w:rsidR="009705F7" w:rsidRPr="000134B6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9705F7" w:rsidP="0009240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</w:t>
      </w:r>
      <w:r w:rsidRPr="000134B6">
        <w:rPr>
          <w:rFonts w:ascii="Times New Roman" w:hAnsi="Times New Roman" w:cs="Times New Roman"/>
          <w:b/>
          <w:sz w:val="24"/>
          <w:szCs w:val="24"/>
        </w:rPr>
        <w:t xml:space="preserve">      ИСПОЛНИТЕЛЬ</w:t>
      </w:r>
      <w:r w:rsidR="0009240B" w:rsidRPr="000134B6">
        <w:rPr>
          <w:rFonts w:ascii="Times New Roman" w:hAnsi="Times New Roman" w:cs="Times New Roman"/>
          <w:b/>
          <w:sz w:val="24"/>
          <w:szCs w:val="24"/>
        </w:rPr>
        <w:t>: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__________________________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____________/_____________                                   </w:t>
      </w:r>
      <w:r w:rsidR="009705F7" w:rsidRPr="000134B6">
        <w:rPr>
          <w:rFonts w:ascii="Times New Roman" w:hAnsi="Times New Roman" w:cs="Times New Roman"/>
          <w:sz w:val="24"/>
          <w:szCs w:val="24"/>
        </w:rPr>
        <w:t xml:space="preserve"> </w:t>
      </w:r>
      <w:r w:rsidRPr="000134B6">
        <w:rPr>
          <w:rFonts w:ascii="Times New Roman" w:hAnsi="Times New Roman" w:cs="Times New Roman"/>
          <w:sz w:val="24"/>
          <w:szCs w:val="24"/>
        </w:rPr>
        <w:t>___________/______________</w:t>
      </w:r>
    </w:p>
    <w:p w:rsidR="0009240B" w:rsidRPr="000134B6" w:rsidRDefault="0009240B" w:rsidP="000924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E1E6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   </w:t>
      </w:r>
      <w:r w:rsidR="009705F7">
        <w:rPr>
          <w:rFonts w:ascii="Times New Roman" w:hAnsi="Times New Roman" w:cs="Times New Roman"/>
          <w:sz w:val="18"/>
          <w:szCs w:val="18"/>
        </w:rPr>
        <w:t xml:space="preserve">     </w:t>
      </w:r>
      <w:r w:rsidRPr="008E1E6E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09240B" w:rsidRDefault="0009240B" w:rsidP="0009240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4629E" w:rsidRDefault="00E462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0DD9" w:rsidSect="00013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8C" w:rsidRDefault="00B03A8C">
      <w:r>
        <w:separator/>
      </w:r>
    </w:p>
  </w:endnote>
  <w:endnote w:type="continuationSeparator" w:id="0">
    <w:p w:rsidR="00B03A8C" w:rsidRDefault="00B0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B" w:rsidRPr="00C901C5" w:rsidRDefault="004E49AB" w:rsidP="00C901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1C5" w:rsidRPr="00AC1073" w:rsidRDefault="00C901C5" w:rsidP="00C901C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B" w:rsidRPr="00C901C5" w:rsidRDefault="004E49AB" w:rsidP="00C901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8C" w:rsidRDefault="00B03A8C">
      <w:r>
        <w:separator/>
      </w:r>
    </w:p>
  </w:footnote>
  <w:footnote w:type="continuationSeparator" w:id="0">
    <w:p w:rsidR="00B03A8C" w:rsidRDefault="00B0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B" w:rsidRPr="00C901C5" w:rsidRDefault="004E49AB" w:rsidP="00C901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B" w:rsidRPr="00C901C5" w:rsidRDefault="004E49AB" w:rsidP="00C901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B" w:rsidRPr="00C901C5" w:rsidRDefault="004E49AB" w:rsidP="00C901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14"/>
    <w:rsid w:val="000134B6"/>
    <w:rsid w:val="00065829"/>
    <w:rsid w:val="0009240B"/>
    <w:rsid w:val="000B20B5"/>
    <w:rsid w:val="000D6AEB"/>
    <w:rsid w:val="00134236"/>
    <w:rsid w:val="00186753"/>
    <w:rsid w:val="00186A5A"/>
    <w:rsid w:val="001B4E70"/>
    <w:rsid w:val="001D7B55"/>
    <w:rsid w:val="00242D58"/>
    <w:rsid w:val="002F7477"/>
    <w:rsid w:val="0031202B"/>
    <w:rsid w:val="00347E4C"/>
    <w:rsid w:val="00386BBC"/>
    <w:rsid w:val="003A4A14"/>
    <w:rsid w:val="00422554"/>
    <w:rsid w:val="004328EC"/>
    <w:rsid w:val="00475AE3"/>
    <w:rsid w:val="004769DB"/>
    <w:rsid w:val="004853AC"/>
    <w:rsid w:val="004E49AB"/>
    <w:rsid w:val="004F3434"/>
    <w:rsid w:val="005044EF"/>
    <w:rsid w:val="00524039"/>
    <w:rsid w:val="00524B2B"/>
    <w:rsid w:val="005B29EE"/>
    <w:rsid w:val="00616CF9"/>
    <w:rsid w:val="006A7A04"/>
    <w:rsid w:val="007B6B2D"/>
    <w:rsid w:val="007E497C"/>
    <w:rsid w:val="00857819"/>
    <w:rsid w:val="008A6536"/>
    <w:rsid w:val="008C2085"/>
    <w:rsid w:val="008D4194"/>
    <w:rsid w:val="008E6DA4"/>
    <w:rsid w:val="00905654"/>
    <w:rsid w:val="009705F7"/>
    <w:rsid w:val="009A5E87"/>
    <w:rsid w:val="00A43235"/>
    <w:rsid w:val="00A77A8F"/>
    <w:rsid w:val="00A9578A"/>
    <w:rsid w:val="00AE1A72"/>
    <w:rsid w:val="00B03A8C"/>
    <w:rsid w:val="00B258EF"/>
    <w:rsid w:val="00B84BBA"/>
    <w:rsid w:val="00BC0A82"/>
    <w:rsid w:val="00C409A2"/>
    <w:rsid w:val="00C901C5"/>
    <w:rsid w:val="00CA4441"/>
    <w:rsid w:val="00CC3278"/>
    <w:rsid w:val="00CD236D"/>
    <w:rsid w:val="00D61AD7"/>
    <w:rsid w:val="00DC219D"/>
    <w:rsid w:val="00DD0BF1"/>
    <w:rsid w:val="00E4629E"/>
    <w:rsid w:val="00E60DD9"/>
    <w:rsid w:val="00E74671"/>
    <w:rsid w:val="00EE35FF"/>
    <w:rsid w:val="00F06DF1"/>
    <w:rsid w:val="00F702D3"/>
    <w:rsid w:val="00F83B4B"/>
    <w:rsid w:val="00F85E68"/>
    <w:rsid w:val="00FD6D54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79E35F-7204-4401-AFB3-30D20D7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uiPriority w:val="99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11385</Characters>
  <Application>Microsoft Office Word</Application>
  <DocSecurity>0</DocSecurity>
  <Lines>280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13539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счета-оферты</dc:title>
  <dc:subject>Правовые особенности оформления счета-оферты, пример и форма, а также бесплатные советы адвокатов</dc:subject>
  <dc:creator>formadoc.ru</dc:creator>
  <cp:keywords>Прочие, Бизнес, Гражданское право, Счет-оферта</cp:keywords>
  <dc:description>Правовые особенности оформления счета-оферты, пример и форма, а также бесплатные советы адвокатов</dc:description>
  <cp:lastModifiedBy>formadoc.ru</cp:lastModifiedBy>
  <cp:revision>3</cp:revision>
  <cp:lastPrinted>2020-11-16T18:19:00Z</cp:lastPrinted>
  <dcterms:created xsi:type="dcterms:W3CDTF">2020-11-16T18:19:00Z</dcterms:created>
  <dcterms:modified xsi:type="dcterms:W3CDTF">2020-11-16T18:19:00Z</dcterms:modified>
  <cp:category>Прочие/Бизнес/ГРАЖДАНСКОЕ ПРАВО/Счет-оферта</cp:category>
  <dc:language>Rus</dc:language>
  <cp:version>1.0</cp:version>
</cp:coreProperties>
</file>