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0F" w:rsidRDefault="00475B0F" w:rsidP="00475B0F">
      <w:pPr>
        <w:jc w:val="right"/>
      </w:pPr>
      <w:bookmarkStart w:id="0" w:name="_GoBack"/>
      <w:bookmarkEnd w:id="0"/>
      <w:r>
        <w:t>образец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hyperlink r:id="rId6" w:history="1">
        <w:r>
          <w:rPr>
            <w:rStyle w:val="a3"/>
            <w:rFonts w:ascii="Arial" w:hAnsi="Arial"/>
            <w:b/>
            <w:color w:val="000000"/>
            <w:sz w:val="20"/>
            <w:szCs w:val="20"/>
          </w:rPr>
          <w:t>ДОГОВОР М</w:t>
        </w:r>
      </w:hyperlink>
      <w:r>
        <w:rPr>
          <w:rStyle w:val="a3"/>
          <w:rFonts w:ascii="Arial" w:hAnsi="Arial"/>
          <w:b/>
          <w:color w:val="000000"/>
          <w:sz w:val="20"/>
          <w:szCs w:val="20"/>
        </w:rPr>
        <w:t>ЕЖДУНАРОДНОЙ ПЕРЕВОЗКИ ГРУЗОВ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"__" ________ _____ г.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г. ________ №_____</w:t>
      </w:r>
    </w:p>
    <w:p w:rsidR="00475B0F" w:rsidRDefault="00475B0F" w:rsidP="00475B0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____________________________________________________________________________,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(наименование юридического лица, Ф.И.О. предпринимателя)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именуемое в дальнейшем "Продавец", в лице ______________________________________</w:t>
      </w:r>
    </w:p>
    <w:p w:rsidR="00475B0F" w:rsidRDefault="00475B0F" w:rsidP="00475B0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_____________________________________________________________________________,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(должность, Ф.И.О.)</w:t>
      </w:r>
    </w:p>
    <w:p w:rsidR="00475B0F" w:rsidRDefault="00475B0F" w:rsidP="00475B0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действующего на основании</w:t>
      </w:r>
      <w:r w:rsidRPr="00475B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_____________________________________________________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(Устава, Положения, Доверенности, Свидетельства – их №, дата)</w:t>
      </w:r>
    </w:p>
    <w:p w:rsidR="00475B0F" w:rsidRDefault="00475B0F" w:rsidP="00475B0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и____________________________________________________________________________,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(наименование юридического лица, Ф.И.О. предпринимателя)</w:t>
      </w:r>
    </w:p>
    <w:p w:rsidR="00475B0F" w:rsidRDefault="00475B0F" w:rsidP="00475B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именуемое в дальнейшем "Покупатель", в лице_____________________________________</w:t>
      </w:r>
    </w:p>
    <w:p w:rsidR="00475B0F" w:rsidRDefault="00475B0F" w:rsidP="00475B0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_____________________________________________________________________________,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(должность, Ф.И.О.)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действующего на основании</w:t>
      </w:r>
      <w:r w:rsidRPr="00475B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____________________________________________________,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(Устава, Положения, Доверенности, Свидетельства – их №, дата)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заключили настоящий контракт о нижеследующем: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Предмет контракта.</w:t>
      </w:r>
    </w:p>
    <w:p w:rsid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В соответствии с настоящим контрактом Продавец продал, а Покупатель купил на условиях___________________________________________________________________________________________________________________________________________________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(ФОБ, СИФ, КАФ, ФАС и др.)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(название товара)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 количестве ____________________________________, ассортимент которых уточняется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(штук, кг и др.)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прилагаемой к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контракту спецификации, подписываемой договаривающимися сторонами и являющейся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неотъемлемой частью контракта.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Сроки поставки.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Поставка _________________________________________________________ должна быть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(наименование товара)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осуществлена_________________________________________________________________.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(конкретная дата, период с ___ по ___ 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Досрочная поставка 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(допускается, не допускается, другие условия, связанные с досрочной поставкой)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Цена.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Цена за 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(единица измерения: руб., $, др. валюта)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Цена контракта 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(руб., $)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Цены устанавливаются 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 условиях ФОБ, СИФ, КАФ, ФАС и т. 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цену товара вошли транспортные расходы по доставке и погрузке товара на борт судна, все расходы в случае повреждения и потери товара в пути до момента доставки на борт судна, получение на свой риск и за свой счет экспортной лицензии, стоимость упаковки, оплата расходов в связи с проверкой товара, необходимой для осуществления поставки товара.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Качество.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4.1. Качество ______________________________________________________ должно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соответствовать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(наименование товара)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(ТУ, стандарты; №, дата их утверждения, если они имеются)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Качество должно соответствовать</w:t>
      </w:r>
      <w:r w:rsidRPr="00475B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i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(качеству образцов, одобренных обеими сторонами (упакованных и опломбированных и т.д. обеими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сторонами)</w:t>
      </w:r>
    </w:p>
    <w:p w:rsidR="00475B0F" w:rsidRP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Образцы являются эталоном 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sz w:val="20"/>
          <w:szCs w:val="20"/>
        </w:rPr>
        <w:tab/>
      </w:r>
      <w:r w:rsidRPr="00475B0F">
        <w:rPr>
          <w:rFonts w:ascii="Arial" w:hAnsi="Arial"/>
          <w:sz w:val="20"/>
          <w:szCs w:val="20"/>
        </w:rPr>
        <w:tab/>
      </w:r>
      <w:r w:rsidRPr="00475B0F"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(для сторон настоящего контракта. Один экземпляр эталона хранится у Продавца, два других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у Покупателя в течение (указать срок) с момента получения Покупателем) (качество товара может быть подробно описано в договоре)</w:t>
      </w:r>
    </w:p>
    <w:p w:rsid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4.2. Продавец гарантирует качество товара в течение ___________ с момента_______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(срок)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(отгрузки, получения, введения в эксплуатацию)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4.3. Качество товара подтверждается сертификатом изготовителя.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Продавец должен обеспечить Покупателя следующей документацией: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(название документации)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в количестве _________ штук на</w:t>
      </w:r>
      <w:r w:rsidRPr="00475B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(языке)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Техническая характеристика (при необходимости):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5.1. Комплектность товара _________________________________________________.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5.2. Длина _______________________________.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5.3. Ширина _____________________________.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5.4. Вес _________________________________.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5.5. Цвет ________________________________.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5.6. ____________________________________.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 Упаковка и маркировка.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6.1. Упаковка должна обеспечить сохранность _________________________________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(наименование товара)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во время транспортировки ______________________________________, перевалки в пути,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(вид транспорта)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во время хранения в __________________________________, предотвратить порчу товара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(если необходимо, указать особые условия хранения)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от атмосферных воздействий.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6.2. _____________________________ должен быть упакован 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(наименование товара)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(указать подробно тару (коробки,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ящики, прокладка), количество внутри тары, вместимость и т.д., описать материал тары (дерево, пластмасса, ткань и т.д.),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в которую товар должен быть упакован, способы крепления (обшивка) и т.д.)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6.3. Места упаковки ____________________ пломбируются пломбами 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(ящики, контейнеры, др.) 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</w:t>
      </w:r>
      <w:r>
        <w:rPr>
          <w:rFonts w:ascii="Arial" w:hAnsi="Arial"/>
          <w:i/>
          <w:sz w:val="20"/>
          <w:szCs w:val="20"/>
        </w:rPr>
        <w:tab/>
        <w:t>(изготовителя,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lastRenderedPageBreak/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Продавца, органов транспорта) (указать, в каких местах пломбируется упаковка)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Оттиск пломб должен быть четким. Номера пломб вносятся в транспортные документы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________________________________________________, высылаемые Покупателю, и в упаковочные листы,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(накладная, др.)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вкладываемые в</w:t>
      </w:r>
      <w:r w:rsidRPr="00475B0F">
        <w:rPr>
          <w:rFonts w:ascii="Arial" w:hAnsi="Arial"/>
          <w:sz w:val="20"/>
          <w:szCs w:val="20"/>
        </w:rPr>
        <w:t xml:space="preserve"> _</w:t>
      </w:r>
      <w:r>
        <w:rPr>
          <w:rFonts w:ascii="Arial" w:hAnsi="Arial"/>
          <w:sz w:val="20"/>
          <w:szCs w:val="20"/>
        </w:rPr>
        <w:t>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(контейнер, др. опломбированное место)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упаковочном листе указываются: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контракта;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Продавца и Покупателя;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количество мест и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вес брутто и нетто;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номера пломб.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6.4. Каждый ___________________________________ должен иметь следующую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маркировку,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(ящик, место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нанесенную несмываемой краской: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контракта;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Продавца и Покупателя;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и количество товара (для внутренней маркировки);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вес брутто и нетто;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ящика;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адрес Покупателя (получателя) (для внешней маркировки);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(др. реквизиты по согласованию сторон контракта)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 Отгрузка и транспортировка.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7.1. Отгрузка ________________________________________ осуществляется силами,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средствами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75B0F"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(товар)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 за счет Продавца.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Продавец оформляет необходимые документы</w:t>
      </w:r>
      <w:r w:rsidRPr="00475B0F">
        <w:rPr>
          <w:rFonts w:ascii="Arial" w:hAnsi="Arial"/>
          <w:sz w:val="20"/>
          <w:szCs w:val="20"/>
        </w:rPr>
        <w:t xml:space="preserve"> _</w:t>
      </w:r>
      <w:r>
        <w:rPr>
          <w:rFonts w:ascii="Arial" w:hAnsi="Arial"/>
          <w:sz w:val="20"/>
          <w:szCs w:val="20"/>
        </w:rPr>
        <w:t>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(перечислить их – лицензии, сертификат страны происхождения,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оплата таможенной пошлины, налога на экспорт и т.д.) за счет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lastRenderedPageBreak/>
        <w:t>(указать за чей счет – Продавца, Покупателя)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7.2. Доставка ____________________________ осуществляется 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(товар) 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(вид транспорта)</w:t>
      </w:r>
    </w:p>
    <w:p w:rsidR="00475B0F" w:rsidRP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за счет 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sz w:val="20"/>
          <w:szCs w:val="20"/>
        </w:rPr>
        <w:tab/>
      </w:r>
      <w:r w:rsidRPr="00475B0F">
        <w:rPr>
          <w:rFonts w:ascii="Arial" w:hAnsi="Arial"/>
          <w:sz w:val="20"/>
          <w:szCs w:val="20"/>
        </w:rPr>
        <w:tab/>
      </w:r>
      <w:r w:rsidRPr="00475B0F"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(Покупателя, Продавца)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Место доставки 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(склад Покупателя, город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7.3. Право собственности на _______________________________________ и риск его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случайной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(наименование товара)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гибели переходят______________________________________________________________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(указать момент перехода – с момента передачи органам транспорта или доставки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на склад Покупателя, доставки в порт, на пристань и т.д.)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7.4. Груз сопровождается 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(назвать документы)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каждом _________________________________________________________ должны быть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указаны: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(название документа – накладная, коносамент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контракта;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Продавца и Покупателя;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вес брутто и нетто;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объем (при необходимости – площадь);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контейнера (ящика и т.д.);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число и знаки пломб;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– 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(др. реквизиты – по договоренности)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7.5. В отгрузочных документах должны быть сделаны отметки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Информация об отгрузке.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8.1. Продавец информирует Покупателя по</w:t>
      </w:r>
      <w:r w:rsidRPr="00475B0F">
        <w:rPr>
          <w:rFonts w:ascii="Arial" w:hAnsi="Arial"/>
          <w:sz w:val="20"/>
          <w:szCs w:val="20"/>
        </w:rPr>
        <w:t xml:space="preserve"> ___________________________________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(способ информирования – телеграф, телефон, телефакс, e-</w:t>
      </w:r>
      <w:proofErr w:type="spellStart"/>
      <w:r>
        <w:rPr>
          <w:rFonts w:ascii="Arial" w:hAnsi="Arial"/>
          <w:i/>
          <w:sz w:val="20"/>
          <w:szCs w:val="20"/>
        </w:rPr>
        <w:t>mail</w:t>
      </w:r>
      <w:proofErr w:type="spellEnd"/>
      <w:r>
        <w:rPr>
          <w:rFonts w:ascii="Arial" w:hAnsi="Arial"/>
          <w:i/>
          <w:sz w:val="20"/>
          <w:szCs w:val="20"/>
        </w:rPr>
        <w:t xml:space="preserve"> и т.д.)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о готовности товара к отгрузке не менее чем за _______ дней до начала отгрузки. В извещении</w:t>
      </w:r>
      <w:r w:rsidRPr="00475B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указывается</w:t>
      </w:r>
      <w:r w:rsidRPr="00475B0F">
        <w:rPr>
          <w:rFonts w:ascii="Arial" w:hAnsi="Arial"/>
          <w:sz w:val="20"/>
          <w:szCs w:val="20"/>
        </w:rPr>
        <w:t>_________________________________________________________</w:t>
      </w:r>
      <w:r>
        <w:rPr>
          <w:rFonts w:ascii="Arial" w:hAnsi="Arial"/>
          <w:sz w:val="20"/>
          <w:szCs w:val="20"/>
        </w:rPr>
        <w:t xml:space="preserve"> ___________</w:t>
      </w:r>
      <w:r w:rsidRPr="00475B0F">
        <w:rPr>
          <w:rFonts w:ascii="Arial" w:hAnsi="Arial"/>
          <w:sz w:val="20"/>
          <w:szCs w:val="20"/>
        </w:rPr>
        <w:t>____________</w:t>
      </w:r>
      <w:r>
        <w:rPr>
          <w:rFonts w:ascii="Arial" w:hAnsi="Arial"/>
          <w:sz w:val="20"/>
          <w:szCs w:val="20"/>
        </w:rPr>
        <w:t>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(товар, количество, вес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Немедленно после отгрузки _______________________________________ Продавец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сообщает: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(товар)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контракта;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судна (вид транспорта, № и т.д.);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дату, № рейса (расписание);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номер коносамента;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наименование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количество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количество мест;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вес брутто и нетто;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общую стоимость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другие данные, указанные в контракте.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Продавец должен отправить Покупателю авиапочтой ___________________________</w:t>
      </w:r>
    </w:p>
    <w:p w:rsid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 в течение 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(название документов, их количество) 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(часы, дни)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 Приемка-сдача товара и проверка его качества.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9.1. Приемка товара по количеству и качеству осуществляется в течение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(срок)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с момента ____________________________________ в (на) 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(получения, поступления и т.д. товара) 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(склад Покупателя, в момент разгрузки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 конечного получателя, в момент приемки от органа транспорта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9.2. Приемка ___________________________________ по количеству осуществляется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Покупателем в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(товар)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соответствии с 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(транспортные или иные документы)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9.3. Приемка _____________________________________ по качеству осуществляется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Покупателем в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(товар)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соответствии с качеством, указанным в сертификате согласно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(указать, в соответствии с каким документом должно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проверяться качество товара – образцом, описаниями, техническими условиями и т.д.)</w:t>
      </w:r>
    </w:p>
    <w:p w:rsid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9.4. В случае обнаружения несоответствия количества ___________ или его качества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(товар)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названным выше документам Покупатель извещает об этом Продавца в течение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(срок)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 и составляет акт с представителем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(способ извещения) (указать – с кем: представителем Покупателя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или Торгово-промышленной палаты, незаинтересованной организации или в одностороннем порядке)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9.5. Получив извещение, Продавец должен принять решение по факту недостачи или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несоответствия качества и сообщить о нем Покупателю в течение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 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(срок, способ сообщения)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9.6. Претензии по вопросам качества и количества поставленного товара предъявляются Покупателем Продавцу в течение ________________ с момента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(составления акта приемки или др.)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Продавец обязан рассмотреть претензию в течение ___ дней с момента ее получения. Если Продавец не дал ответа в названный срок, такая претензия считается признанной Продавцом.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Расчеты за поставленную продукцию.</w:t>
      </w:r>
    </w:p>
    <w:p w:rsid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10.1. Оплата за поставленный товар производится в _______________________ путем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(валюта – руб., $, др.)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(указать форму расчетов – векселя, чеки, аккредитивы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10.2. Оплата производится при следующих условиях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(указать, если они имеются)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 при наличии _____________________ экземпляров документов: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(назвать все необходимые документы: счет, спецификация, ярлыки, накладные, оформленные лицензии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Документы должны быть оформлены на ____________________________ языке.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В накладных (др. документах) должны быть в обязательном порядке следующие реквизиты:___________________________________________________________________.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(назвать то, что стороны считают необходимым внести в документы – № пломб, дату передачи груза, место передачи товара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10.3. Оплата производится: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(например, 80% товара оплачивается в течение указанного срока, оставшиеся 20% –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в течение ____ или все 100% стоимости товара оплачиваются сразу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 Санкции.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11.1. В случае просрочки поставки товаров против установленных в контракте сроков Продавец уплачивает Покупателю пеню в размере ____% от стоимости товара, поставка которого просрочена, за каждый день просрочки.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Если просрочка превышает ______ дней, начисление процентов (пени) прекращается и сверх начисленной пени Продавец уплачивает Покупателю штраф в сумме _____ % от стоимости </w:t>
      </w:r>
      <w:proofErr w:type="spellStart"/>
      <w:r>
        <w:rPr>
          <w:rFonts w:ascii="Arial" w:hAnsi="Arial"/>
          <w:sz w:val="20"/>
          <w:szCs w:val="20"/>
        </w:rPr>
        <w:t>непоставленного</w:t>
      </w:r>
      <w:proofErr w:type="spellEnd"/>
      <w:r>
        <w:rPr>
          <w:rFonts w:ascii="Arial" w:hAnsi="Arial"/>
          <w:sz w:val="20"/>
          <w:szCs w:val="20"/>
        </w:rPr>
        <w:t xml:space="preserve"> в срок товара.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11.2. В случае поставки некачественного, некомплектного товара Продавец уплачивает Покупателю штраф в размере ______ % от стоимости товара, признанного некачественным (некомплектным).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Кроме того, Покупатель имеет право вернуть некачественный товар за счет Продавца, если стороны контракта не приняли решения об использовании товара по другому назначению и снижению цены на товар, исправлению в установленный сторонами срок дефектов товара (если они устранимы).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11.3. Продавец уплачивает Покупателю штраф в размере ___ % от стоимости товара при: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несоответствии условиям контракта упаковки и маркировки товара;</w:t>
      </w:r>
    </w:p>
    <w:p w:rsid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– неполной загрузке ____________________________________;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(машины, контейнера, вагона и т.д.)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неправильном оформлении отгрузочной документации;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пересортице товара;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– повреждении товара в пути и частичной потере товарного вида, если этот товар не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признается некачественным согласно п. 11.2 настоящего контракта.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11.4. В случае просрочки оплаты товара Покупатель уплачивает Продавцу пеню в размере ____ % от суммы платежа за каждый день просрочки.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11.5. Уплата штрафов и пени не освобождает стороны от обязанности возместить ущерб, понесенный другой стороной в результате несоблюдения ими условий контракта.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 Форс-мажорные обстоятельства.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12.1. Ни одна из сторон не будет нести ответственность за полное или частичное неисполнение своих обязательств, если неисполнение является следствием наводнения, пожара, землетрясения и других стихийных бедствий или военных действий, возникших после заключения контракта.</w:t>
      </w:r>
    </w:p>
    <w:p w:rsidR="00475B0F" w:rsidRP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Освобождает стороны от ответственности за неисполнение или ненадлежащее исполнение обязательств также запрет на совершение действий, составляющих содержание обязательств, исходящий от правительства, парламента, __________________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 w:rsidRPr="00475B0F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(перечислить другие обстоятельства)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12.2. Если любое из названных обстоятельств непосредственно повлияло на неисполнение обязательства в срок, установленный в контракте, то этот срок соразмерно отодвигается на время действия соответствующего обстоятельства.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12.3. Сторона, для которой создалась невозможность исполнения обязательства ввиду форс-мажорных обстоятельств, обязана немедленно (однако не позднее 10 дней с момента их наступления и прекращения) в письменной форме уведомить другую сторону о наступлении, предполагаемом сроке действия и прекращения вышеуказанных обстоятельств. Факты,</w:t>
      </w:r>
      <w:r w:rsidRPr="00475B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изложенные в уведомлении, должны быть подтверждены Торговой палатой _______________________</w:t>
      </w:r>
      <w:r w:rsidRPr="00475B0F">
        <w:rPr>
          <w:rFonts w:ascii="Arial" w:hAnsi="Arial"/>
          <w:sz w:val="20"/>
          <w:szCs w:val="20"/>
        </w:rPr>
        <w:t>_______________________________________________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(Торгово-промышленной) (или иным компетентным органом или организацией)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соответствующей страны. </w:t>
      </w:r>
      <w:proofErr w:type="spellStart"/>
      <w:r>
        <w:rPr>
          <w:rFonts w:ascii="Arial" w:hAnsi="Arial"/>
          <w:sz w:val="20"/>
          <w:szCs w:val="20"/>
        </w:rPr>
        <w:t>Неуведомление</w:t>
      </w:r>
      <w:proofErr w:type="spellEnd"/>
      <w:r>
        <w:rPr>
          <w:rFonts w:ascii="Arial" w:hAnsi="Arial"/>
          <w:sz w:val="20"/>
          <w:szCs w:val="20"/>
        </w:rPr>
        <w:t xml:space="preserve">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или ненадлежащее исполнение обязательства.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12.4. Если невозможность полного или частичного исполнения обязательства будет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существовать свыше ____________ месяцев, Покупатель имеет право расторгнуть контракт полностью или частично без обязанности по возмещению возможных убытков</w:t>
      </w:r>
      <w:r>
        <w:rPr>
          <w:rFonts w:ascii="Arial" w:hAnsi="Arial"/>
          <w:sz w:val="20"/>
          <w:szCs w:val="20"/>
        </w:rPr>
        <w:br/>
        <w:t>(в т.ч. расходов) Продавца.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 Сроки исковой давности. Арбитраж.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13.1. Срок исковой давности по требованиям сторон, вытекающим из настоящего контракта, устанавливается в четыре года.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13.2. Любой спор, разногласие или требование, возникающие или касающиеся настоящего договора либо его нарушения, прекращения или недействительности, подлежат разрешению в арбитраже в соответствии с действующим в настоящее время Арбитражным регламентом </w:t>
      </w:r>
      <w:proofErr w:type="spellStart"/>
      <w:r>
        <w:rPr>
          <w:rFonts w:ascii="Arial" w:hAnsi="Arial"/>
          <w:sz w:val="20"/>
          <w:szCs w:val="20"/>
        </w:rPr>
        <w:t>Юнситрал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Орган, рассматривающий спор 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(арбитраж, суд)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Число арбитров _____________________________________________________.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lastRenderedPageBreak/>
        <w:t>(один, три, кто их назначает – стороны, суд)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Место арбитража ____________________________________________________.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(назвать город или страну)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Язык (языки) арбитражного разбирательства ___________________________.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 Прочие условия.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14.1. Все налоги, сборы и таможенные пошлины, связанные с выполнением настоящего контракта и взимаемые на территории Продавца, уплачиваются за счет Продавца, а на территории</w:t>
      </w:r>
    </w:p>
    <w:p w:rsid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Покупателя – за счет ____________________________________________ 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(Продавца, Покупателя)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14.2. Все переговоры и переписка, предшествующие подписанию настоящего контракта, считаются недействительными.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Ни одна из сторон не имеет права передачи своих прав и обязательств по контракту третьему лицу без письменного на это согласия другой стороны.</w:t>
      </w:r>
    </w:p>
    <w:p w:rsidR="00475B0F" w:rsidRDefault="00475B0F" w:rsidP="00475B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14.3. Всякие изменения и дополнения к настоящему контракту будут действительны лишь при условии, если они выполнены в письменной форме и подписаны уполномоченными на то лицами обеих сторон.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14.4. Настоящий контракт составлен в двух экземплярах на ______________ и русском языках, причем оба текста имеют одинаковую силу.</w:t>
      </w:r>
    </w:p>
    <w:p w:rsidR="00475B0F" w:rsidRPr="00475B0F" w:rsidRDefault="00475B0F" w:rsidP="00475B0F">
      <w:pPr>
        <w:ind w:firstLine="54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14.5. Вся деловая переписка осуществляется на __________________________ .</w:t>
      </w:r>
    </w:p>
    <w:p w:rsidR="00475B0F" w:rsidRDefault="00475B0F" w:rsidP="00475B0F">
      <w:pPr>
        <w:jc w:val="center"/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(язык)</w:t>
      </w:r>
    </w:p>
    <w:p w:rsidR="00475B0F" w:rsidRDefault="00475B0F" w:rsidP="00475B0F">
      <w:pPr>
        <w:ind w:firstLine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14.6. При решении споров, вытекающих из данного контракта, стороны руководствуются положениями Венской конвенции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Arial" w:hAnsi="Arial"/>
            <w:sz w:val="20"/>
            <w:szCs w:val="20"/>
          </w:rPr>
          <w:t>1980 г</w:t>
        </w:r>
      </w:smartTag>
      <w:r>
        <w:rPr>
          <w:rFonts w:ascii="Arial" w:hAnsi="Arial"/>
          <w:sz w:val="20"/>
          <w:szCs w:val="20"/>
        </w:rPr>
        <w:t>. "О договорах международной купли-продажи товаров".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Продавец _______________ Покупатель ______________</w:t>
      </w:r>
    </w:p>
    <w:p w:rsidR="00475B0F" w:rsidRPr="00475B0F" w:rsidRDefault="00475B0F" w:rsidP="00475B0F">
      <w:pPr>
        <w:rPr>
          <w:rFonts w:ascii="Arial" w:hAnsi="Arial"/>
          <w:i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подпись 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подпись</w:t>
      </w:r>
      <w:proofErr w:type="spellEnd"/>
    </w:p>
    <w:p w:rsidR="00475B0F" w:rsidRDefault="00475B0F" w:rsidP="00475B0F">
      <w:pPr>
        <w:rPr>
          <w:rFonts w:ascii="Arial" w:hAnsi="Arial"/>
          <w:sz w:val="20"/>
          <w:szCs w:val="20"/>
        </w:rPr>
      </w:pPr>
      <w:r w:rsidRPr="00475B0F">
        <w:rPr>
          <w:rFonts w:ascii="Arial" w:hAnsi="Arial"/>
          <w:i/>
          <w:sz w:val="20"/>
          <w:szCs w:val="20"/>
        </w:rPr>
        <w:tab/>
      </w:r>
      <w:r w:rsidRPr="00475B0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печать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печать</w:t>
      </w:r>
      <w:proofErr w:type="spellEnd"/>
    </w:p>
    <w:p w:rsidR="00475B0F" w:rsidRDefault="00475B0F" w:rsidP="00475B0F">
      <w:pPr>
        <w:rPr>
          <w:rFonts w:ascii="Arial" w:hAnsi="Arial"/>
          <w:sz w:val="20"/>
          <w:szCs w:val="20"/>
        </w:rPr>
      </w:pPr>
    </w:p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64" w:rsidRDefault="009A3E64">
      <w:pPr>
        <w:spacing w:after="0" w:line="240" w:lineRule="auto"/>
      </w:pPr>
      <w:r>
        <w:separator/>
      </w:r>
    </w:p>
  </w:endnote>
  <w:endnote w:type="continuationSeparator" w:id="0">
    <w:p w:rsidR="009A3E64" w:rsidRDefault="009A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F4" w:rsidRPr="00EE2524" w:rsidRDefault="002C6AF4" w:rsidP="00EE25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24" w:rsidRPr="00232C40" w:rsidRDefault="00EE2524" w:rsidP="00EE252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32C4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32C40">
        <w:rPr>
          <w:rStyle w:val="a3"/>
          <w:b/>
          <w:noProof/>
          <w:sz w:val="16"/>
          <w:szCs w:val="16"/>
          <w:lang w:val="ru-RU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32C40">
        <w:rPr>
          <w:rStyle w:val="a3"/>
          <w:b/>
          <w:noProof/>
          <w:sz w:val="16"/>
          <w:szCs w:val="16"/>
          <w:lang w:val="ru-RU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32C40">
        <w:rPr>
          <w:rStyle w:val="a3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F4" w:rsidRPr="00EE2524" w:rsidRDefault="002C6AF4" w:rsidP="00EE25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64" w:rsidRDefault="009A3E64">
      <w:pPr>
        <w:spacing w:after="0" w:line="240" w:lineRule="auto"/>
      </w:pPr>
      <w:r>
        <w:separator/>
      </w:r>
    </w:p>
  </w:footnote>
  <w:footnote w:type="continuationSeparator" w:id="0">
    <w:p w:rsidR="009A3E64" w:rsidRDefault="009A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F4" w:rsidRPr="00EE2524" w:rsidRDefault="002C6AF4" w:rsidP="00EE25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F4" w:rsidRPr="00EE2524" w:rsidRDefault="002C6AF4" w:rsidP="00EE25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F4" w:rsidRPr="00EE2524" w:rsidRDefault="002C6AF4" w:rsidP="00EE25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32C40"/>
    <w:rsid w:val="002C6AF4"/>
    <w:rsid w:val="002F1BBC"/>
    <w:rsid w:val="004536F4"/>
    <w:rsid w:val="00475B0F"/>
    <w:rsid w:val="004B4941"/>
    <w:rsid w:val="005E2B77"/>
    <w:rsid w:val="006D44BE"/>
    <w:rsid w:val="00810830"/>
    <w:rsid w:val="0091537E"/>
    <w:rsid w:val="009A3E64"/>
    <w:rsid w:val="00A22183"/>
    <w:rsid w:val="00A812FA"/>
    <w:rsid w:val="00BB110E"/>
    <w:rsid w:val="00E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E48AA9-3A41-445E-A82D-5ED8F9F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75B0F"/>
    <w:rPr>
      <w:color w:val="000080"/>
      <w:u w:val="single"/>
      <w:lang/>
    </w:rPr>
  </w:style>
  <w:style w:type="paragraph" w:styleId="a4">
    <w:name w:val="footer"/>
    <w:basedOn w:val="a"/>
    <w:link w:val="a5"/>
    <w:uiPriority w:val="99"/>
    <w:rsid w:val="00475B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2C6A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C6AF4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EE252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govor-prodaga-megdunarodni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17349</Characters>
  <Application>Microsoft Office Word</Application>
  <DocSecurity>0</DocSecurity>
  <Lines>332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19172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http://blanker.ru/doc/dogovor-prodaga-megdunarodnii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международной перевозки грузов</dc:title>
  <dc:subject>Правовые особенности оформления бланка и образца договора международной перевозки грузов, примеры и формы сопутствующих документов, а также бесплатные советы адвокатов</dc:subject>
  <dc:creator>formadoc.ru</dc:creator>
  <cp:keywords>Договоры, Бизнес, Гражданское право, Договор международной перевозки грузов</cp:keywords>
  <dc:description>Правовые особенности оформления бланка и образца договора международной перевозки грузов, примеры и формы сопутствующих документов, а также бесплатные советы адвокатов</dc:description>
  <cp:lastModifiedBy>formadoc.ru</cp:lastModifiedBy>
  <cp:revision>3</cp:revision>
  <cp:lastPrinted>2020-11-16T13:32:00Z</cp:lastPrinted>
  <dcterms:created xsi:type="dcterms:W3CDTF">2020-11-16T13:32:00Z</dcterms:created>
  <dcterms:modified xsi:type="dcterms:W3CDTF">2020-11-16T13:32:00Z</dcterms:modified>
  <cp:category>Договоры/Бизнес/Гражданское право/Договор международной перевозки грузов</cp:category>
  <dc:language>Rus</dc:language>
  <cp:version>1.0</cp:version>
</cp:coreProperties>
</file>