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24" w:rsidRPr="00D41124" w:rsidRDefault="00D41124" w:rsidP="00D41124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124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D41124" w:rsidRPr="00703167" w:rsidRDefault="00D41124" w:rsidP="00D41124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03167">
        <w:rPr>
          <w:rFonts w:ascii="Times New Roman" w:hAnsi="Times New Roman" w:cs="Times New Roman"/>
          <w:b/>
          <w:sz w:val="24"/>
          <w:szCs w:val="24"/>
        </w:rPr>
        <w:t>ПРИКАЗ N ____</w:t>
      </w:r>
    </w:p>
    <w:p w:rsidR="00D41124" w:rsidRPr="00703167" w:rsidRDefault="00703167" w:rsidP="00D41124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03167">
        <w:rPr>
          <w:rFonts w:ascii="Times New Roman" w:hAnsi="Times New Roman" w:cs="Times New Roman"/>
          <w:b/>
          <w:sz w:val="24"/>
          <w:szCs w:val="24"/>
        </w:rPr>
        <w:t>НА КОМИССИЮ ПО ОСНОВНЫМ СРЕДСТВАМ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В связи с _____________________________________________________________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>(указать основания)</w:t>
      </w:r>
    </w:p>
    <w:p w:rsidR="00D41124" w:rsidRPr="00D41124" w:rsidRDefault="00D41124" w:rsidP="00D41124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>Приказываю:</w:t>
      </w:r>
    </w:p>
    <w:p w:rsidR="00D41124" w:rsidRPr="00D41124" w:rsidRDefault="00D41124" w:rsidP="00D41124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1. Создать постоянно действующую комиссию в составе: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1.1. Председатель комиссии - _________________________________________.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41124">
        <w:rPr>
          <w:rFonts w:ascii="Times New Roman" w:hAnsi="Times New Roman" w:cs="Times New Roman"/>
          <w:sz w:val="24"/>
          <w:szCs w:val="24"/>
        </w:rPr>
        <w:t xml:space="preserve">  (должность, Ф.И.О.)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1.2. Заместитель Председателя комиссии - _____________________________.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41124">
        <w:rPr>
          <w:rFonts w:ascii="Times New Roman" w:hAnsi="Times New Roman" w:cs="Times New Roman"/>
          <w:sz w:val="24"/>
          <w:szCs w:val="24"/>
        </w:rPr>
        <w:t xml:space="preserve">     (должность, Ф.И.О.)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1.3. Члены комиссии: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____________________________________________________________________;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____________________________________________________________________;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____________________________________________________________________;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D41124" w:rsidRPr="00D41124" w:rsidRDefault="00D41124" w:rsidP="00D41124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2. Возложить на комиссию следующие обязанности: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- осмотр объектов основных средств, подлежащих списанию;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- установление причин списания объектов  (физический и моральный износ,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>реконструкция, нарушение условий эксплуатации, аварии, стихийные бедствия и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>иные   чрезвычайные   ситуации,   длительное  неиспользование  объекта  для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>производства  продукции,   выполнения  работ  и  оказания  услуг  либо  для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>управленческих нужд);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- определение  возможности  дальнейшего  использования отдельных узлов,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>деталей,  материалов  списываемых  объектов  основных  средств  и их оценка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>исходя из цен их возможного использования.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3.  Список  объектов  основных  средств,  которые  необходимо осмотреть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>комиссии:</w:t>
      </w:r>
    </w:p>
    <w:p w:rsidR="00D41124" w:rsidRPr="00D41124" w:rsidRDefault="00D41124" w:rsidP="00D41124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____________________________________________________________________;</w:t>
      </w:r>
    </w:p>
    <w:p w:rsidR="00D41124" w:rsidRPr="00D41124" w:rsidRDefault="00D41124" w:rsidP="00D41124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____________________________________________________________________;</w:t>
      </w:r>
    </w:p>
    <w:p w:rsidR="00D41124" w:rsidRPr="00D41124" w:rsidRDefault="00D41124" w:rsidP="00D41124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lastRenderedPageBreak/>
        <w:t xml:space="preserve">    4.  По  результатам  осмотра  комиссией  указанных  объектов  составить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>экспертное  заключение  членов комиссии и оформить акт на списание основных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>средств.</w:t>
      </w:r>
    </w:p>
    <w:p w:rsidR="00D41124" w:rsidRPr="00D41124" w:rsidRDefault="00D41124" w:rsidP="00D41124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5. Провести осмотр и сдать результаты осмотра в _____________ срок.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6. Акт  на  списание,  утвержденный руководителем организации, вместе с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>технической   документацией   на  основные  средства  подлежит  передаче  в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>бухгалтерию организации.</w:t>
      </w:r>
    </w:p>
    <w:p w:rsidR="00D41124" w:rsidRPr="00D41124" w:rsidRDefault="00D41124" w:rsidP="00D41124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7. С приказом ознакомить следующих лиц: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____________________________________________________________________;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____________________________________________________________________;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____________________________________________________________________,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D41124" w:rsidRPr="00D41124" w:rsidRDefault="00D41124" w:rsidP="00D41124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Руководить организации: ________________ ___________________________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41124">
        <w:rPr>
          <w:rFonts w:ascii="Times New Roman" w:hAnsi="Times New Roman" w:cs="Times New Roman"/>
          <w:sz w:val="24"/>
          <w:szCs w:val="24"/>
        </w:rPr>
        <w:t xml:space="preserve">   (личная п</w:t>
      </w:r>
      <w:r>
        <w:rPr>
          <w:rFonts w:ascii="Times New Roman" w:hAnsi="Times New Roman" w:cs="Times New Roman"/>
          <w:sz w:val="24"/>
          <w:szCs w:val="24"/>
        </w:rPr>
        <w:t>одпись)    (расшифровка подписи)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D41124" w:rsidRPr="00D41124" w:rsidRDefault="00D41124" w:rsidP="00D41124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"___"__________ ____ г.</w:t>
      </w:r>
    </w:p>
    <w:p w:rsidR="00D41124" w:rsidRPr="00D41124" w:rsidRDefault="00D41124" w:rsidP="00D41124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41124" w:rsidRPr="00D41124" w:rsidRDefault="00D41124" w:rsidP="00D41124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СОГЛАСОВАНО</w:t>
      </w:r>
    </w:p>
    <w:p w:rsidR="00D41124" w:rsidRPr="00D41124" w:rsidRDefault="00D41124" w:rsidP="00D41124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(указать всех заинтересованных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124">
        <w:rPr>
          <w:rFonts w:ascii="Times New Roman" w:hAnsi="Times New Roman" w:cs="Times New Roman"/>
          <w:sz w:val="24"/>
          <w:szCs w:val="24"/>
        </w:rPr>
        <w:t>и их подписи)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___________________________       _______________       _______________</w:t>
      </w:r>
    </w:p>
    <w:p w:rsidR="00D41124" w:rsidRPr="00D41124" w:rsidRDefault="00D41124" w:rsidP="00D41124">
      <w:pPr>
        <w:pStyle w:val="HTML"/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41124">
        <w:rPr>
          <w:rFonts w:ascii="Times New Roman" w:hAnsi="Times New Roman" w:cs="Times New Roman"/>
          <w:sz w:val="24"/>
          <w:szCs w:val="24"/>
        </w:rPr>
        <w:t xml:space="preserve">  (личная подпись)   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4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41124" w:rsidRPr="00D41124" w:rsidRDefault="00D41124" w:rsidP="00D41124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124">
        <w:rPr>
          <w:rFonts w:ascii="Times New Roman" w:hAnsi="Times New Roman" w:cs="Times New Roman"/>
          <w:sz w:val="24"/>
          <w:szCs w:val="24"/>
        </w:rPr>
        <w:t xml:space="preserve">    "___"__________ ____ г.</w:t>
      </w:r>
    </w:p>
    <w:p w:rsidR="00881042" w:rsidRPr="00D41124" w:rsidRDefault="00881042"/>
    <w:sectPr w:rsidR="00881042" w:rsidRPr="00D411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B2" w:rsidRDefault="002540B2">
      <w:r>
        <w:separator/>
      </w:r>
    </w:p>
  </w:endnote>
  <w:endnote w:type="continuationSeparator" w:id="0">
    <w:p w:rsidR="002540B2" w:rsidRDefault="0025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67" w:rsidRPr="001048E9" w:rsidRDefault="00703167" w:rsidP="001048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E9" w:rsidRPr="00AC1073" w:rsidRDefault="001048E9" w:rsidP="001048E9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67" w:rsidRPr="001048E9" w:rsidRDefault="00703167" w:rsidP="001048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B2" w:rsidRDefault="002540B2">
      <w:r>
        <w:separator/>
      </w:r>
    </w:p>
  </w:footnote>
  <w:footnote w:type="continuationSeparator" w:id="0">
    <w:p w:rsidR="002540B2" w:rsidRDefault="00254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67" w:rsidRPr="001048E9" w:rsidRDefault="00703167" w:rsidP="001048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67" w:rsidRPr="001048E9" w:rsidRDefault="00703167" w:rsidP="001048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67" w:rsidRPr="001048E9" w:rsidRDefault="00703167" w:rsidP="001048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124"/>
    <w:rsid w:val="001048E9"/>
    <w:rsid w:val="0010674D"/>
    <w:rsid w:val="002540B2"/>
    <w:rsid w:val="003B1926"/>
    <w:rsid w:val="0066611C"/>
    <w:rsid w:val="00703167"/>
    <w:rsid w:val="00881042"/>
    <w:rsid w:val="00A12ADB"/>
    <w:rsid w:val="00D4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1601B7-D4AB-4BEB-BD83-5786B3FF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41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70316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031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048E9"/>
    <w:rPr>
      <w:sz w:val="24"/>
      <w:szCs w:val="24"/>
    </w:rPr>
  </w:style>
  <w:style w:type="character" w:styleId="a6">
    <w:name w:val="Hyperlink"/>
    <w:uiPriority w:val="99"/>
    <w:unhideWhenUsed/>
    <w:rsid w:val="001048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2453</Characters>
  <Application>Microsoft Office Word</Application>
  <DocSecurity>0</DocSecurity>
  <Lines>62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Manager>formadoc.ru</Manager>
  <Company>formadoc.ru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на комиссию по основным средствам</dc:title>
  <dc:subject>Правовые особенности оформления приказа на комиссию по основным средствам, пример и форма, а также бесплатные советы адвокатов</dc:subject>
  <dc:creator>formadoc.ru</dc:creator>
  <cp:keywords>Прочие, Бизнес, Исполнительное производство, Приказ на комиссию по основным средствам</cp:keywords>
  <dc:description>Правовые особенности оформления приказа на комиссию по основным средствам, пример и форма, а также бесплатные советы адвокатов</dc:description>
  <cp:lastModifiedBy>formadoc.ru</cp:lastModifiedBy>
  <cp:revision>3</cp:revision>
  <cp:lastPrinted>2020-11-16T11:35:00Z</cp:lastPrinted>
  <dcterms:created xsi:type="dcterms:W3CDTF">2020-11-16T11:35:00Z</dcterms:created>
  <dcterms:modified xsi:type="dcterms:W3CDTF">2020-11-16T11:35:00Z</dcterms:modified>
  <cp:category>Прочие/Бизнес/Исполнительное производство/Приказ на комиссию по основным средствам</cp:category>
  <dc:language>Rus</dc:language>
  <cp:version>1.0</cp:version>
</cp:coreProperties>
</file>