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A52CAE">
        <w:rPr>
          <w:b/>
        </w:rPr>
        <w:t xml:space="preserve"> с инженером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9B379E">
        <w:t>Д</w:t>
      </w:r>
      <w:r w:rsidR="00123F9A" w:rsidRPr="00821D72">
        <w:t>оговор</w:t>
      </w:r>
      <w:r w:rsidR="009B379E">
        <w:t>, далее – «срочный трудовой 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821D72">
        <w:t>_____________________________________.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9B379E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A52CAE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9B379E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</w:t>
      </w:r>
      <w:r w:rsidR="009B379E">
        <w:t>Д</w:t>
      </w:r>
      <w:r w:rsidRPr="00821D72">
        <w:t>оговором;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в</w:t>
      </w:r>
      <w:r w:rsidRPr="00A52CAE">
        <w:t xml:space="preserve">носить на рассмотрение руководства предложения по совершенствованию работы, связанной с предусмотренными </w:t>
      </w:r>
      <w:r w:rsidR="009B379E">
        <w:t>срочным трудовым договором</w:t>
      </w:r>
      <w:r w:rsidRPr="00A52CAE">
        <w:t xml:space="preserve"> обязанностями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с</w:t>
      </w:r>
      <w:r w:rsidRPr="00A52CAE">
        <w:t>ообщать непосредственному руководителю о</w:t>
      </w:r>
      <w:r>
        <w:t>бо</w:t>
      </w:r>
      <w:r w:rsidRPr="00A52CAE">
        <w:t xml:space="preserve"> всех выявленных в процессе исполнения  должностных обязанностей недостатках в производственной деятельности лаборатории и вносить предложения по их устранению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з</w:t>
      </w:r>
      <w:r w:rsidRPr="00A52CAE">
        <w:t>апрашивать лично или по поручению зав. лаборатории информацию и документы, необходимые для выполнения должностных обязанностей</w:t>
      </w:r>
      <w:r>
        <w:t>;</w:t>
      </w:r>
    </w:p>
    <w:p w:rsid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т</w:t>
      </w:r>
      <w:r w:rsidRPr="00A52CAE">
        <w:t xml:space="preserve">ребовать от </w:t>
      </w:r>
      <w:r>
        <w:t>руководителя подразделения</w:t>
      </w:r>
      <w:r w:rsidRPr="00A52CAE">
        <w:t xml:space="preserve"> оказания содействия в исполнении им должностных обязанностей</w:t>
      </w:r>
      <w:r>
        <w:t>;</w:t>
      </w:r>
    </w:p>
    <w:p w:rsidR="00A52CAE" w:rsidRPr="00821D72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д</w:t>
      </w:r>
      <w:r w:rsidRPr="00821D72">
        <w:t>ругие права Работника определяются законодательством РФ, подзаконными актами, локальными нормативными актами.</w:t>
      </w:r>
    </w:p>
    <w:p w:rsidR="00123F9A" w:rsidRPr="00AA542D" w:rsidRDefault="00123F9A" w:rsidP="00AB515A">
      <w:pPr>
        <w:numPr>
          <w:ilvl w:val="1"/>
          <w:numId w:val="3"/>
        </w:numPr>
        <w:tabs>
          <w:tab w:val="left" w:pos="1560"/>
        </w:tabs>
        <w:ind w:left="567" w:firstLine="0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9B379E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A52CAE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</w:t>
      </w:r>
      <w:r w:rsidR="009B379E">
        <w:t xml:space="preserve"> 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9B379E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9B379E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9B379E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A52CAE" w:rsidRDefault="00AB515A" w:rsidP="00A52CAE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A52CAE" w:rsidRPr="00A52CAE" w:rsidRDefault="00A52CAE" w:rsidP="00A52CAE">
      <w:pPr>
        <w:ind w:firstLine="567"/>
        <w:contextualSpacing/>
        <w:jc w:val="both"/>
      </w:pPr>
      <w:r>
        <w:t>2.4.</w:t>
      </w:r>
      <w:r w:rsidRPr="00A52CAE">
        <w:t>9</w:t>
      </w:r>
      <w:r>
        <w:t>.</w:t>
      </w:r>
      <w:r w:rsidRPr="00A52CAE">
        <w:t xml:space="preserve">Участвует в научно-исследовательских работах, проводимых в лаборатории в области сохранения </w:t>
      </w:r>
      <w:r>
        <w:t>__________________</w:t>
      </w:r>
      <w:r w:rsidRPr="00A52CAE">
        <w:t xml:space="preserve"> материалов, их реставрационно-профилактической обработки, исследование физико-механических свойств кинопленок и др.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2.4.10. </w:t>
      </w:r>
      <w:r w:rsidRPr="00A52CAE">
        <w:t>Изучает и анализирует полученную информацию, обобщает и систематизирует ее, проводит необходимые расчеты, используя современную электронно-вычислительную технику.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2.4.11. </w:t>
      </w:r>
      <w:r w:rsidRPr="00A52CAE">
        <w:t>Оказывает методическую и практическую помощь при внедрении научно-исследовательских разработок.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2.4.12. </w:t>
      </w:r>
      <w:r w:rsidRPr="00A52CAE">
        <w:t>Следит за соблюдением установленных требований, действующих норм, правил и стандартов.</w:t>
      </w:r>
    </w:p>
    <w:p w:rsidR="00A52CAE" w:rsidRPr="00A52CAE" w:rsidRDefault="00A52CAE" w:rsidP="00A52CAE">
      <w:pPr>
        <w:ind w:firstLine="567"/>
        <w:contextualSpacing/>
        <w:jc w:val="both"/>
      </w:pPr>
      <w:r>
        <w:lastRenderedPageBreak/>
        <w:t xml:space="preserve">2.4.13. </w:t>
      </w:r>
      <w:r w:rsidRPr="00A52CAE">
        <w:t>Выполняет отдельные служебные поручения своего непосредственного руководителя.</w:t>
      </w:r>
    </w:p>
    <w:p w:rsidR="008952B5" w:rsidRDefault="008952B5" w:rsidP="00821D72">
      <w:pPr>
        <w:ind w:firstLine="567"/>
        <w:contextualSpacing/>
        <w:jc w:val="both"/>
      </w:pPr>
    </w:p>
    <w:p w:rsidR="00A52CAE" w:rsidRPr="00821D72" w:rsidRDefault="00A52CAE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9B379E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9B379E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9B379E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9B379E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9B379E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Данный срочный</w:t>
      </w:r>
      <w:r w:rsidR="00123F9A" w:rsidRPr="00821D72">
        <w:t xml:space="preserve">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9B379E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lastRenderedPageBreak/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A52CAE">
        <w:t xml:space="preserve">     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25" w:rsidRDefault="00476825">
      <w:r>
        <w:separator/>
      </w:r>
    </w:p>
  </w:endnote>
  <w:endnote w:type="continuationSeparator" w:id="0">
    <w:p w:rsidR="00476825" w:rsidRDefault="0047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E3B63" w:rsidRDefault="00110A59" w:rsidP="005E3B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63" w:rsidRPr="004F074F" w:rsidRDefault="005E3B63" w:rsidP="005E3B63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4F074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4F074F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4F074F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4F074F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E3B63" w:rsidRDefault="00110A59" w:rsidP="005E3B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25" w:rsidRDefault="00476825">
      <w:r>
        <w:separator/>
      </w:r>
    </w:p>
  </w:footnote>
  <w:footnote w:type="continuationSeparator" w:id="0">
    <w:p w:rsidR="00476825" w:rsidRDefault="0047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1" w:rsidRPr="005E3B63" w:rsidRDefault="003D4521" w:rsidP="005E3B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1" w:rsidRPr="005E3B63" w:rsidRDefault="003D4521" w:rsidP="005E3B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1" w:rsidRPr="005E3B63" w:rsidRDefault="003D4521" w:rsidP="005E3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184581"/>
    <w:multiLevelType w:val="hybridMultilevel"/>
    <w:tmpl w:val="839C61F2"/>
    <w:lvl w:ilvl="0" w:tplc="1B84D9E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4C42823"/>
    <w:multiLevelType w:val="hybridMultilevel"/>
    <w:tmpl w:val="EB8E2E44"/>
    <w:lvl w:ilvl="0" w:tplc="EE3C20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4831E69"/>
    <w:multiLevelType w:val="hybridMultilevel"/>
    <w:tmpl w:val="B434CB6C"/>
    <w:lvl w:ilvl="0" w:tplc="225EE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2C4C13"/>
    <w:rsid w:val="00307CC7"/>
    <w:rsid w:val="00351E05"/>
    <w:rsid w:val="00394F2C"/>
    <w:rsid w:val="003A28AA"/>
    <w:rsid w:val="003D1FE4"/>
    <w:rsid w:val="003D4521"/>
    <w:rsid w:val="004036E9"/>
    <w:rsid w:val="00421A52"/>
    <w:rsid w:val="0042462F"/>
    <w:rsid w:val="00436558"/>
    <w:rsid w:val="004547E0"/>
    <w:rsid w:val="00476825"/>
    <w:rsid w:val="004969F2"/>
    <w:rsid w:val="004A6041"/>
    <w:rsid w:val="004D2E29"/>
    <w:rsid w:val="004D33DC"/>
    <w:rsid w:val="004E21F7"/>
    <w:rsid w:val="004F074F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5E3B63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73D6C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B379E"/>
    <w:rsid w:val="009C58A4"/>
    <w:rsid w:val="009F5542"/>
    <w:rsid w:val="00A110C4"/>
    <w:rsid w:val="00A52038"/>
    <w:rsid w:val="00A52CAE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97976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32B1AF-F372-44FB-93C8-1CC6DD0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paragraph" w:styleId="2">
    <w:name w:val="Body Text Indent 2"/>
    <w:basedOn w:val="a"/>
    <w:link w:val="20"/>
    <w:rsid w:val="00A52CAE"/>
    <w:pPr>
      <w:spacing w:before="60" w:line="360" w:lineRule="auto"/>
      <w:ind w:left="510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rsid w:val="00A52CAE"/>
    <w:rPr>
      <w:sz w:val="22"/>
    </w:rPr>
  </w:style>
  <w:style w:type="character" w:customStyle="1" w:styleId="a4">
    <w:name w:val="Нижний колонтитул Знак"/>
    <w:link w:val="a3"/>
    <w:uiPriority w:val="99"/>
    <w:rsid w:val="005E3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8778</Characters>
  <Application>Microsoft Office Word</Application>
  <DocSecurity>0</DocSecurity>
  <Lines>180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10142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срочного трудовой договор с инженером</dc:title>
  <dc:subject>Особенности составления варианта примера и формы срочного трудового договора с инженером, бесплатные советы экспертов по законодательству.</dc:subject>
  <dc:creator>formadoc.ru</dc:creator>
  <cp:keywords>Договоры, Работа, Трудовые договора, Срочного трудовой договор с инженером</cp:keywords>
  <dc:description>Особенности составления варианта примера и формы срочного трудового договора с инженером, бесплатные советы экспертов по законодательству.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Договоры/Работа/Трудовые договора/Срочного трудовой договор с инженером</cp:category>
  <dc:language>Rus</dc:language>
  <cp:version>1.0</cp:version>
</cp:coreProperties>
</file>