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97" w:rsidRDefault="00DD0C97" w:rsidP="00DD0C9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DD0C97" w:rsidRPr="007460FD" w:rsidRDefault="00DD0C97" w:rsidP="00DD0C97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DD0C97" w:rsidRPr="007460FD" w:rsidRDefault="00DD0C97" w:rsidP="00DD0C97">
      <w:pPr>
        <w:widowControl w:val="0"/>
        <w:autoSpaceDE w:val="0"/>
        <w:autoSpaceDN w:val="0"/>
        <w:adjustRightInd w:val="0"/>
        <w:jc w:val="both"/>
      </w:pPr>
    </w:p>
    <w:p w:rsidR="00DD0C97" w:rsidRPr="007460FD" w:rsidRDefault="00DD0C97" w:rsidP="00DD0C9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DD0C97" w:rsidRDefault="00DD0C97" w:rsidP="00DD0C9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0C97" w:rsidRPr="007460FD" w:rsidRDefault="00DD0C97" w:rsidP="00DD0C97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DD0C97" w:rsidRPr="007460FD" w:rsidRDefault="00DD0C97" w:rsidP="00DD0C97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DD0C97" w:rsidRDefault="00DD0C97" w:rsidP="00DD0C97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DD0C97" w:rsidRDefault="00DD0C97" w:rsidP="00DD0C97">
      <w:pPr>
        <w:widowControl w:val="0"/>
        <w:autoSpaceDE w:val="0"/>
        <w:autoSpaceDN w:val="0"/>
        <w:adjustRightInd w:val="0"/>
        <w:jc w:val="both"/>
      </w:pPr>
    </w:p>
    <w:p w:rsidR="00DD0C97" w:rsidRPr="007460FD" w:rsidRDefault="00DD0C97" w:rsidP="00DD0C97">
      <w:pPr>
        <w:widowControl w:val="0"/>
        <w:autoSpaceDE w:val="0"/>
        <w:autoSpaceDN w:val="0"/>
        <w:adjustRightInd w:val="0"/>
        <w:jc w:val="both"/>
      </w:pPr>
    </w:p>
    <w:p w:rsidR="00DD0C97" w:rsidRDefault="00DD0C97" w:rsidP="00DD0C97"/>
    <w:p w:rsidR="00DD0C97" w:rsidRPr="00DD0C97" w:rsidRDefault="00DD0C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502E8" w:rsidRPr="00DD0C97" w:rsidRDefault="008C3BA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Типовая и</w:t>
      </w:r>
      <w:r w:rsidR="00DD0C97" w:rsidRPr="00DD0C97">
        <w:rPr>
          <w:b/>
        </w:rPr>
        <w:t xml:space="preserve">нструкция </w:t>
      </w:r>
      <w:r w:rsidR="00C502E8" w:rsidRPr="00DD0C97">
        <w:rPr>
          <w:b/>
        </w:rPr>
        <w:t>по охране труда для офисн</w:t>
      </w:r>
      <w:r w:rsidR="00DD0C97" w:rsidRPr="00DD0C97">
        <w:rPr>
          <w:b/>
        </w:rPr>
        <w:t>ых</w:t>
      </w:r>
      <w:r w:rsidR="00C502E8" w:rsidRPr="00DD0C97">
        <w:rPr>
          <w:b/>
        </w:rPr>
        <w:t xml:space="preserve"> работник</w:t>
      </w:r>
      <w:r w:rsidR="00DD0C97" w:rsidRPr="00DD0C97">
        <w:rPr>
          <w:b/>
        </w:rPr>
        <w:t>ов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</w:p>
    <w:p w:rsidR="00C502E8" w:rsidRPr="00DD0C97" w:rsidRDefault="00C502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0C97">
        <w:rPr>
          <w:b/>
        </w:rPr>
        <w:t>1. Общие требования безопасности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1.1. Офисный работник обязан соблюдать действующие на предприятии правила внутреннего трудового распорядка и графики работы, которыми предусматривается: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1.2. Офисный работник обязан: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пользоваться исправными выключателями, розетками, вилками, патронами и другой электроарматурой;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не оставлять без присмотра включенное оборудование и электроприборы, отключать электрическое освещение (кроме аварийного) по окончании работы;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курить только в специально отведенных и оборудованных местах;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при использовании в работе горючих и легковоспламеняющихся веществ убирать их в безопасное в пожарном отношении место, не оставлять использованный обтирочный материал в помещении по окончании работы;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соблюдать действующие</w:t>
      </w:r>
      <w:hyperlink r:id="rId6" w:history="1"/>
      <w:r>
        <w:t xml:space="preserve"> </w:t>
      </w:r>
      <w:r w:rsidR="00DD0C97">
        <w:t xml:space="preserve">инструкции по </w:t>
      </w:r>
      <w:r>
        <w:t>пожарной безопасности.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1.3. Офисный работник обязан соблюдать правила личной гигиены: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приходить на работу в чистой одежде и обуви;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постоянно следить за чистотой тела, рук, волос;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мыть руки с мылом после посещения туалета, соприкосновения с загрязненными предметами, по окончании работы.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1.4. За нарушение (невыполнение) требований нормативных актов об охране труда офисный работник привлекается к дисциплинарной, а в соответствующих случаях - материальной и уголовной ответственности в порядке, установленном законодательством РФ, локальными нормативными актами.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1.5. На рабочем месте офисный работник получает первичный инструктаж по безопасности труда и проходит: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стажировку;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обучение устройству и правилам эксплуатации используемого оборудования;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проверку знаний по электробезопасности (при использовании оборудования, работающего от электрической сети), теоретических знаний и приобретенных навыков безопасных способов работы.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1.6. Во время работы офисный работник проходит повторный инструктаж по безопасности труда на рабочем месте - один раз в полгода.</w:t>
      </w:r>
    </w:p>
    <w:p w:rsidR="00C502E8" w:rsidRPr="00DD0C97" w:rsidRDefault="00C502E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502E8" w:rsidRPr="00DD0C97" w:rsidRDefault="00C502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0C97">
        <w:rPr>
          <w:b/>
        </w:rPr>
        <w:t>2. Требования безопасности перед началом работы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2.1. Офисный работник обязан подготовить рабочую зону для безопасной работы: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проверить оснащенность рабочего места;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проверить путем внешнего осмотра достаточность освещенности и исправность выключателей и розеток;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осуществить осмотр электрооборудования (проверку комплектности и надежности крепления деталей; проверку путем внешнего осмотра исправности кабеля (шнура); проверку четкости работы выключателя; использовать только штатные приспособления).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2.2. Офисный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2.3. Включение электрооборудования производить вставкой исправной вилки в исправную розетку для бытовых приборов.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2.4. Офисный работник во время работы с электрооборудованием обязан поддерживать порядок на рабочем месте.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2.5. При работе с электрооборудованием запрещается: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оставлять включенное электрооборудование без надзора;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передавать электрооборудование лицам, не имеющим права работать с ним;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снимать средства защиты;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дергать за подводящий провод для отключения;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держать палец на выключателе при переносе электрооборудования;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натягивать, перекручивать и перегибать подводящий кабель;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ставить на кабель (шнур) посторонние предметы;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допускать касание кабеля (шнура) с горячими или теплыми предметами.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2.6. Офисный работник обязан выполнять с электрооборудованием только ту работу, для которой предназначено электрооборудование.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2.7.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</w:p>
    <w:p w:rsidR="00C502E8" w:rsidRPr="00DD0C97" w:rsidRDefault="00C502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0C97">
        <w:rPr>
          <w:b/>
        </w:rPr>
        <w:t>3. Требования безопасности во время работы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3.1. Офисный работник должен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3.2. Не поручать свою работу посторонним лицам.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3.3. Во время нахождения на рабочем месте офисный работник не должен совершать действий, которые могут повлечь за собой наступление несчастного случая: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не качаться на стуле;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не касаться оголенных проводов;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не работать на оборудовании мокрыми руками;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не размахивать острыми и режущими предметами.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3.4. Соблюдать правила перемещения в помещении и на территории организации, пользоваться только установленными проходами. Не загромождать установленные проходы и проезды.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3.5. Хранить документацию в шкафах в специально оборудованном кабинете.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3.6. Вследствие того что большая часть времени посвящена работе на компьютере, необходимо каждые два часа делать перерыв на 15 минут для снижения утомляемости общефизического характера.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3.7. Офисному работнику во время работы запрещается: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допускать захламленность рабочего места бумагой в целях недопущения накапливания органической пыли;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производить отключение питания во время выполнения активной задачи;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производить частые переключения питания;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включать сильно охлажденное (принесенное с улицы в зимнее время) оборудование;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производить самостоятельно вскрытие и ремонт оборудования.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</w:p>
    <w:p w:rsidR="00C502E8" w:rsidRPr="00DD0C97" w:rsidRDefault="00C502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0C97">
        <w:rPr>
          <w:b/>
        </w:rPr>
        <w:t>4. Требования безопасности в аварийных ситуациях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4.1. В аварийной обстановке следует оповестить об опасности окружающих людей и действовать в соответствии с планом ликвидации аварий.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4.2. В случае возникновения возгорания или пожара необходимо немедленно сообщить об этом в пожарную часть, окриком предупредить окружающих людей и принять меры для тушения пожара.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При </w:t>
      </w:r>
      <w:proofErr w:type="spellStart"/>
      <w:r>
        <w:t>травмировании</w:t>
      </w:r>
      <w:proofErr w:type="spellEnd"/>
      <w:r>
        <w:t>, отравлении или внезапном заболевании прекратить работу и обратиться за помощью к медицинскому работнику, а в случае его отсутствия оказать себе или другим пострадавшим первую доврачебную медицинскую помощь и сообщить о случившемся непосредственному руководителю, далее действовать по его указанию.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  <w:r>
        <w:t>4.4. В ситуациях, угрожающих жизни и здоровью, покинуть опасный участок.</w:t>
      </w:r>
    </w:p>
    <w:p w:rsidR="00C502E8" w:rsidRDefault="00C502E8">
      <w:pPr>
        <w:widowControl w:val="0"/>
        <w:autoSpaceDE w:val="0"/>
        <w:autoSpaceDN w:val="0"/>
        <w:adjustRightInd w:val="0"/>
        <w:ind w:firstLine="540"/>
        <w:jc w:val="both"/>
      </w:pPr>
    </w:p>
    <w:p w:rsidR="00DD0C97" w:rsidRPr="00521DAD" w:rsidRDefault="00DD0C97" w:rsidP="00DD0C97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DD0C97" w:rsidRDefault="00DD0C97" w:rsidP="00DD0C97">
      <w:pPr>
        <w:ind w:firstLine="540"/>
        <w:jc w:val="both"/>
      </w:pPr>
      <w:r>
        <w:t>5.1. Данная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DD0C97" w:rsidRDefault="00DD0C97" w:rsidP="00DD0C97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DD0C97" w:rsidRDefault="00DD0C97" w:rsidP="00DD0C97">
      <w:pPr>
        <w:ind w:firstLine="540"/>
        <w:jc w:val="both"/>
      </w:pPr>
      <w:r>
        <w:t>5.3. Инструкция изготавливается в двух идентичных экземплярах и утверждается руководителем предприятия.</w:t>
      </w:r>
    </w:p>
    <w:p w:rsidR="00DD0C97" w:rsidRDefault="00DD0C97" w:rsidP="00DD0C97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DD0C97" w:rsidRDefault="00DD0C97" w:rsidP="00DD0C97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DD0C97" w:rsidRDefault="00DD0C97" w:rsidP="00DD0C97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DD0C97" w:rsidRDefault="00DD0C97" w:rsidP="00DD0C97">
      <w:pPr>
        <w:ind w:firstLine="540"/>
        <w:jc w:val="both"/>
      </w:pPr>
    </w:p>
    <w:p w:rsidR="00DD0C97" w:rsidRDefault="00DD0C97" w:rsidP="00DD0C97">
      <w:pPr>
        <w:ind w:firstLine="540"/>
        <w:jc w:val="both"/>
      </w:pPr>
    </w:p>
    <w:p w:rsidR="00DD0C97" w:rsidRDefault="00DD0C97" w:rsidP="00DD0C97">
      <w:pPr>
        <w:ind w:firstLine="540"/>
        <w:jc w:val="both"/>
      </w:pPr>
      <w:r>
        <w:t>С инструкцией ознакомился ____________________________________.</w:t>
      </w:r>
    </w:p>
    <w:p w:rsidR="00DD0C97" w:rsidRDefault="00DD0C97" w:rsidP="00DD0C97">
      <w:pPr>
        <w:ind w:firstLine="540"/>
        <w:jc w:val="both"/>
      </w:pPr>
    </w:p>
    <w:p w:rsidR="00DD0C97" w:rsidRDefault="00DD0C97" w:rsidP="00DD0C97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DD0C97" w:rsidRDefault="00DD0C97" w:rsidP="00DD0C97">
      <w:pPr>
        <w:ind w:firstLine="540"/>
        <w:jc w:val="both"/>
      </w:pPr>
    </w:p>
    <w:p w:rsidR="00DD0C97" w:rsidRDefault="00DD0C97" w:rsidP="00DD0C97">
      <w:pPr>
        <w:ind w:firstLine="540"/>
        <w:jc w:val="both"/>
      </w:pPr>
    </w:p>
    <w:p w:rsidR="00DD0C97" w:rsidRDefault="00DD0C97" w:rsidP="00DD0C97">
      <w:pPr>
        <w:ind w:firstLine="540"/>
        <w:jc w:val="both"/>
      </w:pPr>
      <w:r>
        <w:t>Экземпляр данной инструкции получил __________________________.</w:t>
      </w:r>
    </w:p>
    <w:p w:rsidR="00DD0C97" w:rsidRDefault="00DD0C97" w:rsidP="00DD0C97">
      <w:pPr>
        <w:ind w:firstLine="540"/>
        <w:jc w:val="both"/>
      </w:pPr>
    </w:p>
    <w:p w:rsidR="00DD0C97" w:rsidRDefault="00DD0C97" w:rsidP="00DD0C97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DD0C97" w:rsidRDefault="00DD0C97" w:rsidP="00DD0C97">
      <w:pPr>
        <w:ind w:firstLine="540"/>
        <w:jc w:val="both"/>
      </w:pPr>
    </w:p>
    <w:p w:rsidR="00DD0C97" w:rsidRDefault="00DD0C97" w:rsidP="00DD0C97">
      <w:pPr>
        <w:ind w:firstLine="540"/>
        <w:jc w:val="both"/>
      </w:pPr>
    </w:p>
    <w:p w:rsidR="00DD0C97" w:rsidRDefault="00DD0C97" w:rsidP="00DD0C97">
      <w:pPr>
        <w:jc w:val="center"/>
        <w:rPr>
          <w:i/>
          <w:sz w:val="22"/>
          <w:szCs w:val="22"/>
        </w:rPr>
      </w:pPr>
    </w:p>
    <w:p w:rsidR="00DD0C97" w:rsidRDefault="00DD0C97" w:rsidP="00DD0C97">
      <w:pPr>
        <w:jc w:val="center"/>
        <w:rPr>
          <w:i/>
          <w:sz w:val="22"/>
          <w:szCs w:val="22"/>
        </w:rPr>
      </w:pPr>
    </w:p>
    <w:p w:rsidR="00DD0C97" w:rsidRDefault="00DD0C97" w:rsidP="00DD0C97">
      <w:pPr>
        <w:widowControl w:val="0"/>
        <w:autoSpaceDE w:val="0"/>
        <w:autoSpaceDN w:val="0"/>
        <w:adjustRightInd w:val="0"/>
        <w:jc w:val="center"/>
      </w:pPr>
    </w:p>
    <w:p w:rsidR="00D977F5" w:rsidRDefault="00D977F5" w:rsidP="00DD0C97">
      <w:pPr>
        <w:widowControl w:val="0"/>
        <w:autoSpaceDE w:val="0"/>
        <w:autoSpaceDN w:val="0"/>
        <w:adjustRightInd w:val="0"/>
        <w:jc w:val="center"/>
      </w:pPr>
    </w:p>
    <w:sectPr w:rsidR="00D977F5" w:rsidSect="00DD0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38" w:rsidRDefault="004E4E38">
      <w:r>
        <w:separator/>
      </w:r>
    </w:p>
  </w:endnote>
  <w:endnote w:type="continuationSeparator" w:id="0">
    <w:p w:rsidR="004E4E38" w:rsidRDefault="004E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1C" w:rsidRPr="006B10F1" w:rsidRDefault="00CF0E1C" w:rsidP="006B10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F1" w:rsidRPr="004C5491" w:rsidRDefault="006B10F1" w:rsidP="006B10F1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C549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C5491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C5491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C5491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1C" w:rsidRPr="006B10F1" w:rsidRDefault="00CF0E1C" w:rsidP="006B10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38" w:rsidRDefault="004E4E38">
      <w:r>
        <w:separator/>
      </w:r>
    </w:p>
  </w:footnote>
  <w:footnote w:type="continuationSeparator" w:id="0">
    <w:p w:rsidR="004E4E38" w:rsidRDefault="004E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1C" w:rsidRPr="006B10F1" w:rsidRDefault="00CF0E1C" w:rsidP="006B10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1C" w:rsidRPr="006B10F1" w:rsidRDefault="00CF0E1C" w:rsidP="006B10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1C" w:rsidRPr="006B10F1" w:rsidRDefault="00CF0E1C" w:rsidP="006B10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5491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4E38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0F1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E7E07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D74DC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3BAB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2E8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1C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C97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5E0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805B96-336D-4B4A-99C1-CCC4E6CC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02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D0C9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D0C9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B10F1"/>
    <w:rPr>
      <w:sz w:val="24"/>
      <w:szCs w:val="24"/>
    </w:rPr>
  </w:style>
  <w:style w:type="character" w:styleId="a6">
    <w:name w:val="Hyperlink"/>
    <w:uiPriority w:val="99"/>
    <w:unhideWhenUsed/>
    <w:rsid w:val="006B10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FBC7BBB106A1BE7B1B2EFDACEADD28519F8D61508D890A24BE8E29334F8F8D311E2B6BE1E18UBB6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6326</Characters>
  <Application>Microsoft Office Word</Application>
  <DocSecurity>0</DocSecurity>
  <Lines>148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04</vt:lpstr>
    </vt:vector>
  </TitlesOfParts>
  <Manager>formadoc.ru</Manager>
  <Company>formadoc.ru</Company>
  <LinksUpToDate>false</LinksUpToDate>
  <CharactersWithSpaces>7453</CharactersWithSpaces>
  <SharedDoc>false</SharedDoc>
  <HLinks>
    <vt:vector size="12" baseType="variant"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consultantplus://offline/ref=C27FBC7BBB106A1BE7B1B2EFDACEADD28519F8D61508D890A24BE8E29334F8F8D311E2B6BE1E18UBB6V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инструкции по охране труда для офисных работников формы</dc:title>
  <dc:subject>Пример инструкции по охране труда для офисных работников, формы для заполнения, а также бесплатная дополнительная помощь ведущих инструкторов по охране труда в офисе.</dc:subject>
  <dc:creator>formadoc.ru</dc:creator>
  <cp:keywords>Прочие, Бизнес, Корпоративное право, Инструкции по охране труда для офисных работников формы</cp:keywords>
  <dc:description>Пример инструкции по охране труда для офисных работников, формы для заполнения, а также бесплатная дополнительная помощь ведущих инструкторов по охране труда в офисе.</dc:description>
  <cp:lastModifiedBy>formadoc.ru</cp:lastModifiedBy>
  <cp:revision>3</cp:revision>
  <cp:lastPrinted>2020-11-16T14:49:00Z</cp:lastPrinted>
  <dcterms:created xsi:type="dcterms:W3CDTF">2020-11-16T14:49:00Z</dcterms:created>
  <dcterms:modified xsi:type="dcterms:W3CDTF">2020-11-16T14:49:00Z</dcterms:modified>
  <cp:category>Прочие/Бизнес/Корпоративное право/Инструкции по охране труда для офисных работников формы</cp:category>
  <dc:language>Rus</dc:language>
  <cp:version>1.0</cp:version>
</cp:coreProperties>
</file>