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1"/>
        <w:gridCol w:w="5091"/>
      </w:tblGrid>
      <w:tr w:rsidR="00146E28" w:rsidRPr="00146E28" w:rsidTr="00146E28">
        <w:trPr>
          <w:tblCellSpacing w:w="15" w:type="dxa"/>
        </w:trPr>
        <w:tc>
          <w:tcPr>
            <w:tcW w:w="0" w:type="auto"/>
          </w:tcPr>
          <w:p w:rsidR="00146E28" w:rsidRPr="00146E28" w:rsidRDefault="00146E2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</w:tblGrid>
            <w:tr w:rsidR="00146E28" w:rsidRPr="00146E2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</w:tcBorders>
                  <w:vAlign w:val="center"/>
                </w:tcPr>
                <w:p w:rsidR="00146E28" w:rsidRPr="00146E28" w:rsidRDefault="00146E28">
                  <w:pPr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E28">
                    <w:rPr>
                      <w:rFonts w:ascii="Arial" w:hAnsi="Arial" w:cs="Arial"/>
                      <w:sz w:val="20"/>
                      <w:szCs w:val="20"/>
                    </w:rPr>
                    <w:t>(название учреждения, организации)</w:t>
                  </w:r>
                </w:p>
              </w:tc>
            </w:tr>
          </w:tbl>
          <w:p w:rsidR="00146E28" w:rsidRPr="00146E28" w:rsidRDefault="00146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</w:tblGrid>
            <w:tr w:rsidR="00146E28" w:rsidRPr="00146E2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6E28" w:rsidRPr="00146E28" w:rsidRDefault="00146E28">
                  <w:pPr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E28">
                    <w:rPr>
                      <w:rFonts w:ascii="Arial" w:hAnsi="Arial" w:cs="Arial"/>
                      <w:sz w:val="20"/>
                      <w:szCs w:val="20"/>
                    </w:rPr>
                    <w:t>УТВЕРЖДАЮ</w:t>
                  </w:r>
                </w:p>
              </w:tc>
            </w:tr>
            <w:tr w:rsidR="00146E28" w:rsidRPr="00146E2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8" w:space="0" w:color="000000"/>
                    <w:bottom w:val="single" w:sz="8" w:space="0" w:color="000000"/>
                  </w:tcBorders>
                  <w:vAlign w:val="center"/>
                </w:tcPr>
                <w:p w:rsidR="00146E28" w:rsidRPr="00146E28" w:rsidRDefault="00146E28">
                  <w:pPr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E28">
                    <w:rPr>
                      <w:rFonts w:ascii="Arial" w:hAnsi="Arial" w:cs="Arial"/>
                      <w:sz w:val="20"/>
                      <w:szCs w:val="20"/>
                    </w:rPr>
                    <w:t>(уполномоченное лицо)</w:t>
                  </w:r>
                </w:p>
              </w:tc>
            </w:tr>
          </w:tbl>
          <w:p w:rsidR="00146E28" w:rsidRPr="00146E28" w:rsidRDefault="00146E2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</w:tblGrid>
            <w:tr w:rsidR="00146E28" w:rsidRPr="00146E2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single" w:sz="8" w:space="0" w:color="000000"/>
                  </w:tcBorders>
                  <w:vAlign w:val="center"/>
                </w:tcPr>
                <w:p w:rsidR="00146E28" w:rsidRPr="00146E28" w:rsidRDefault="00146E28">
                  <w:pPr>
                    <w:spacing w:after="2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E28">
                    <w:rPr>
                      <w:rFonts w:ascii="Arial" w:hAnsi="Arial" w:cs="Arial"/>
                      <w:sz w:val="20"/>
                      <w:szCs w:val="20"/>
                    </w:rPr>
                    <w:t>(ФИО, подпись)</w:t>
                  </w:r>
                </w:p>
              </w:tc>
            </w:tr>
          </w:tbl>
          <w:p w:rsidR="00146E28" w:rsidRPr="00146E28" w:rsidRDefault="00146E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00"/>
            </w:tblGrid>
            <w:tr w:rsidR="00146E28" w:rsidRPr="00146E2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6E28" w:rsidRPr="00146E28" w:rsidRDefault="00146E2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E28">
                    <w:rPr>
                      <w:rFonts w:ascii="Arial" w:hAnsi="Arial" w:cs="Arial"/>
                      <w:sz w:val="20"/>
                      <w:szCs w:val="20"/>
                    </w:rPr>
                    <w:t xml:space="preserve">"___" ______________ 200_ г. </w:t>
                  </w:r>
                </w:p>
              </w:tc>
            </w:tr>
          </w:tbl>
          <w:p w:rsidR="00146E28" w:rsidRPr="00146E28" w:rsidRDefault="00146E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E28" w:rsidRPr="00146E28" w:rsidRDefault="00146E28" w:rsidP="00146E28">
      <w:pPr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2"/>
      </w:tblGrid>
      <w:tr w:rsidR="00146E28" w:rsidRPr="00146E28" w:rsidTr="00146E28">
        <w:trPr>
          <w:tblCellSpacing w:w="15" w:type="dxa"/>
        </w:trPr>
        <w:tc>
          <w:tcPr>
            <w:tcW w:w="0" w:type="auto"/>
            <w:vAlign w:val="center"/>
          </w:tcPr>
          <w:p w:rsidR="00146E28" w:rsidRDefault="00146E28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br/>
            </w:r>
          </w:p>
          <w:p w:rsidR="00146E28" w:rsidRPr="00146E28" w:rsidRDefault="00146E28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146E28" w:rsidRPr="00146E28" w:rsidRDefault="0014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Style w:val="a3"/>
                <w:rFonts w:ascii="Arial" w:hAnsi="Arial" w:cs="Arial"/>
                <w:sz w:val="20"/>
                <w:szCs w:val="20"/>
              </w:rPr>
              <w:t xml:space="preserve">ДОЛЖНОСТНАЯ ИНСТРУКЦИЯ НАЧАЛЬНИКА ОТДЕЛА ИНФОРМАЦИОННЫХ ТЕХНОЛОГИЙ </w:t>
            </w:r>
          </w:p>
          <w:p w:rsidR="00146E28" w:rsidRPr="00146E28" w:rsidRDefault="00146E28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146E28" w:rsidRPr="00146E28" w:rsidRDefault="0014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Style w:val="a3"/>
                <w:rFonts w:ascii="Arial" w:hAnsi="Arial" w:cs="Arial"/>
                <w:sz w:val="20"/>
                <w:szCs w:val="20"/>
              </w:rPr>
              <w:t>I. Общие положения</w:t>
            </w:r>
          </w:p>
          <w:p w:rsidR="00146E28" w:rsidRPr="00146E28" w:rsidRDefault="00146E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Начальник отдела информационных технологий относится к категории руководителей.</w:t>
            </w:r>
          </w:p>
          <w:p w:rsidR="00146E28" w:rsidRPr="00146E28" w:rsidRDefault="00146E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На должность начальника отдела информационных технологий назначается лицо, имеющее высшее профессиональное (техническое, инженерно-экономическое) образование и стаж работы в области механизированной или автоматизированной обработки информации не менее 3 лет.</w:t>
            </w:r>
          </w:p>
          <w:p w:rsidR="00146E28" w:rsidRPr="00146E28" w:rsidRDefault="00146E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Назначение на должность начальника отдела информационных технологий и освобождение от нее производится приказом Генерального директора.</w:t>
            </w:r>
          </w:p>
          <w:p w:rsidR="00146E28" w:rsidRPr="00146E28" w:rsidRDefault="00146E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Начальник отдела информационных технологий должен знать: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- Постановления, распоряжения, приказы и другие руководящие и нормативные материалы по организации и эксплуатации автоматизированных систем.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- Технологию систем обработки информации, сигнализацию, особенности структуры вычислительного (информационно-вычислительного) центра.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- Перспективы развития в области технического обеспечения, применения математических и экономических методов и программных средств вычислительной техники, а также перспективы развития производства на объектах автоматизации, их связей и возможностей расширения автоматизации функций.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- Технологические мощности средств вычислительной техники.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- Основы организации технического обслуживания и ремонта электронно-вычислительной техники, разработки системных и прикладных программ, сетей передачи данных, информационных и абонентских пунктов.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- Порядок разработки и утверждения хозяйственно-финансовых планов центра.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- Методы хозяйствования и управления предприятием.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- Порядок ведения учета и отчетности о производственной и хозяйственной деятельности предприятий и центра.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- Порядок разработки норм труда, расхода материалов и определения затрат и потерь вычислительных ресурсов.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- Порядок заключения и исполнения договоров.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- Основы экономики, организации труда и управления производством.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- Основы трудового законодательства.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- Правила и нормы охраны труда, техники безопасности, производственной санитарии и пожарной безопасности.</w:t>
            </w:r>
          </w:p>
          <w:p w:rsidR="00146E28" w:rsidRPr="00146E28" w:rsidRDefault="00146E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Начальник отдела информационных технологий подчиняется непосредственно Заместителю Генерального директор по ИТ.</w:t>
            </w:r>
          </w:p>
          <w:p w:rsidR="00146E28" w:rsidRPr="00146E28" w:rsidRDefault="00146E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На время отсутствия Начальника отдела информационных технологий болезнь, отпуск, командировка, пр.) его обязанности исполняет заместитель (при отсутствии такового - лицо, назначенное в установленном порядке).</w:t>
            </w:r>
          </w:p>
          <w:p w:rsidR="00146E28" w:rsidRPr="00146E28" w:rsidRDefault="00146E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146E28" w:rsidRPr="00146E28" w:rsidRDefault="00146E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146E28" w:rsidRPr="00146E28" w:rsidRDefault="00146E2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146E28" w:rsidRPr="00146E28" w:rsidRDefault="0014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Style w:val="a3"/>
                <w:rFonts w:ascii="Arial" w:hAnsi="Arial" w:cs="Arial"/>
                <w:sz w:val="20"/>
                <w:szCs w:val="20"/>
              </w:rPr>
              <w:t>II. Должностные обязанности</w:t>
            </w:r>
          </w:p>
          <w:p w:rsidR="00146E28" w:rsidRPr="00146E28" w:rsidRDefault="00146E28">
            <w:pPr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br/>
              <w:t xml:space="preserve">Начальник отдела информационных технологий: </w:t>
            </w:r>
          </w:p>
          <w:p w:rsidR="00146E28" w:rsidRPr="00146E28" w:rsidRDefault="00146E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Осуществляет руководство промышленной эксплуатацией систем обработки данных и производственным отделом.</w:t>
            </w:r>
          </w:p>
          <w:p w:rsidR="00146E28" w:rsidRPr="00146E28" w:rsidRDefault="00146E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Организует обеспечение информационно-вычислительными услугами пользователей автоматизированных систем в установленные сроки.</w:t>
            </w:r>
          </w:p>
          <w:p w:rsidR="00146E28" w:rsidRPr="00146E28" w:rsidRDefault="00146E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Руководит подготовкой проектов перспективных и годовых планов промышленной эксплуатации задач, составлением графиков обработки информации на ЭВМ, разработкой нормативов по использованию вычислительных ресурсов.</w:t>
            </w:r>
          </w:p>
          <w:p w:rsidR="00146E28" w:rsidRPr="00146E28" w:rsidRDefault="00146E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Организует контроль за ходом выполнения работ, анализ функционирования автоматизированных систем, учет объемов и качества, затрат машинного времени на обработку информации, причин отклонений от графика, претензий и рекламаций пользователей, обучение и оказание методической помощи оперативному персоналу автоматизированных систем при подготовке исходных данных, расшифровке информации, полученной из ЭВМ, по полной реализации всех возможностей средств вычислительной техники.</w:t>
            </w:r>
          </w:p>
          <w:p w:rsidR="00146E28" w:rsidRPr="00146E28" w:rsidRDefault="00146E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Обеспечивает взаимодействие с предприятиями и их подразделениями при интегрированном производстве и совместной обработке, сбору, подготовке и передаче информации.</w:t>
            </w:r>
          </w:p>
          <w:p w:rsidR="00146E28" w:rsidRPr="00146E28" w:rsidRDefault="00146E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Организует контроль по своевременности и полноте представления данных, правильности их составления, за сохранностью и целостностью информации, эффективностью применяемых методов защиты.</w:t>
            </w:r>
          </w:p>
          <w:p w:rsidR="00146E28" w:rsidRPr="00146E28" w:rsidRDefault="00146E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Организует работу архива магнитных носителей информации.</w:t>
            </w:r>
          </w:p>
          <w:p w:rsidR="00146E28" w:rsidRPr="00146E28" w:rsidRDefault="00146E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Контролирует обеспечение производства технической документацией, инструкциями, материалами, оборудованием, инструментом и т.д.</w:t>
            </w:r>
          </w:p>
          <w:p w:rsidR="00146E28" w:rsidRPr="00146E28" w:rsidRDefault="00146E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Проводит диспетчерские совещания, в ходе которых устанавливаются оперативные задания по предотвращению возможных отказов и сбоев в работе электронно-вычислительной техники, терминальных, стационарных и линейно-кабельных устройств, программного обеспечения, энергетического, кондиционерного оборудования и снабжения.</w:t>
            </w:r>
          </w:p>
          <w:p w:rsidR="00146E28" w:rsidRPr="00146E28" w:rsidRDefault="00146E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Организует работу по освоению, опытной эксплуатации, технологической подготовке производства и приемку задач в эксплуатацию.</w:t>
            </w:r>
          </w:p>
          <w:p w:rsidR="00146E28" w:rsidRPr="00146E28" w:rsidRDefault="00146E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Разрабатывает мероприятия по повышению качества и надежности функционирования систем, снижения затрат на их эксплуатацию, расширению сферы их применения, модернизации применяемых технических средств, а также по совершенствованию математического, информационного и технологического сопровождения систем и задач.</w:t>
            </w:r>
          </w:p>
          <w:p w:rsidR="00146E28" w:rsidRPr="00146E28" w:rsidRDefault="00146E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 xml:space="preserve">Руководит работниками отдела. </w:t>
            </w:r>
          </w:p>
          <w:p w:rsidR="00146E28" w:rsidRPr="00146E28" w:rsidRDefault="00146E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146E28" w:rsidRPr="00146E28" w:rsidRDefault="00146E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146E28" w:rsidRPr="00146E28" w:rsidRDefault="00146E2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146E28" w:rsidRPr="00146E28" w:rsidRDefault="0014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Style w:val="a3"/>
                <w:rFonts w:ascii="Arial" w:hAnsi="Arial" w:cs="Arial"/>
                <w:sz w:val="20"/>
                <w:szCs w:val="20"/>
              </w:rPr>
              <w:t>III. Права</w:t>
            </w:r>
          </w:p>
          <w:p w:rsidR="00146E28" w:rsidRPr="00146E28" w:rsidRDefault="00146E28">
            <w:pPr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br/>
              <w:t xml:space="preserve">Начальник отдела информационных технологий имеет право: </w:t>
            </w:r>
          </w:p>
          <w:p w:rsidR="00146E28" w:rsidRPr="00146E28" w:rsidRDefault="00146E2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Действовать от имени отдела, представлять интересы центра во взаимоотношениях с иными структурными подразделениями и сторонними организациями по вопросам деятельности отдела.</w:t>
            </w:r>
          </w:p>
          <w:p w:rsidR="00146E28" w:rsidRPr="00146E28" w:rsidRDefault="00146E2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Знакомиться с проектами решений Заместителя генерального директора по ИТ, касающихся деятельности центра и производственного отдела в частности.</w:t>
            </w:r>
          </w:p>
          <w:p w:rsidR="00146E28" w:rsidRPr="00146E28" w:rsidRDefault="00146E2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Вносить на рассмотрение Заместителя генерального директора по ИТ предложения по улучшению деятельности центра; совершенствованию методов работы специалистов центра; варианты устранения имеющихся в производственной деятельности недостатков.</w:t>
            </w:r>
          </w:p>
          <w:p w:rsidR="00146E28" w:rsidRPr="00146E28" w:rsidRDefault="00146E2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Осуществлять взаимодействие с сотрудниками всех (отдельных) структурных подразделений.</w:t>
            </w:r>
          </w:p>
          <w:p w:rsidR="00146E28" w:rsidRPr="00146E28" w:rsidRDefault="00146E2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Запрашивать лично или по поручению Заместителя генерального директора по ИТ от руководителей и специалистов иных структурных подразделений необходимые материалы.</w:t>
            </w:r>
          </w:p>
          <w:p w:rsidR="00146E28" w:rsidRPr="00146E28" w:rsidRDefault="00146E2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Подписывать и визировать документы в пределах своей компетенции.</w:t>
            </w:r>
          </w:p>
          <w:p w:rsidR="00146E28" w:rsidRPr="00146E28" w:rsidRDefault="00146E2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Требовать от Заместителя генерального директора по ИТ оказания содействия в исполнении своих должностных обязанностей и прав.</w:t>
            </w:r>
          </w:p>
          <w:p w:rsidR="00146E28" w:rsidRPr="00146E28" w:rsidRDefault="00146E2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 xml:space="preserve">Вносить на рассмотрение Заместителя генерального директора по ИТ представления о назначении, перемещении и увольнении сотрудников производственного отдела; предложения об их поощрении или о наложении на них взысканий. </w:t>
            </w:r>
          </w:p>
          <w:p w:rsidR="00146E28" w:rsidRPr="00146E28" w:rsidRDefault="00146E2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_________________________________________________________________.</w:t>
            </w:r>
          </w:p>
          <w:p w:rsidR="00146E28" w:rsidRPr="00146E28" w:rsidRDefault="00146E2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146E28" w:rsidRPr="00146E28" w:rsidRDefault="0014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Style w:val="a3"/>
                <w:rFonts w:ascii="Arial" w:hAnsi="Arial" w:cs="Arial"/>
                <w:sz w:val="20"/>
                <w:szCs w:val="20"/>
              </w:rPr>
              <w:br/>
              <w:t xml:space="preserve">IV. Ответственность </w:t>
            </w:r>
          </w:p>
          <w:p w:rsidR="00146E28" w:rsidRPr="00146E28" w:rsidRDefault="00146E28">
            <w:pPr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br/>
              <w:t xml:space="preserve">Начальник отдела информационных технологий несет ответственность: </w:t>
            </w:r>
          </w:p>
          <w:p w:rsidR="00146E28" w:rsidRPr="00146E28" w:rsidRDefault="00146E2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Украины.</w:t>
            </w:r>
          </w:p>
          <w:p w:rsidR="00146E28" w:rsidRPr="00146E28" w:rsidRDefault="00146E2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Украины.</w:t>
            </w:r>
          </w:p>
          <w:p w:rsidR="00146E28" w:rsidRPr="00146E28" w:rsidRDefault="00146E2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 xml:space="preserve">За причинение материального ущерба - в пределах, определенных действующим трудовым и гражданским законодательством Украины. </w:t>
            </w:r>
          </w:p>
          <w:p w:rsidR="00146E28" w:rsidRPr="00146E28" w:rsidRDefault="00146E2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</w:p>
          <w:p w:rsidR="00146E28" w:rsidRPr="00146E28" w:rsidRDefault="00146E2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_________________________________________________________________. </w:t>
            </w:r>
          </w:p>
        </w:tc>
      </w:tr>
    </w:tbl>
    <w:p w:rsidR="00146E28" w:rsidRPr="00146E28" w:rsidRDefault="00146E28" w:rsidP="00146E28">
      <w:pPr>
        <w:rPr>
          <w:rFonts w:ascii="Arial" w:hAnsi="Arial" w:cs="Arial"/>
          <w:sz w:val="20"/>
          <w:szCs w:val="20"/>
        </w:rPr>
      </w:pPr>
      <w:r w:rsidRPr="00146E28">
        <w:rPr>
          <w:rFonts w:ascii="Arial" w:hAnsi="Arial" w:cs="Arial"/>
          <w:sz w:val="20"/>
          <w:szCs w:val="20"/>
        </w:rPr>
        <w:lastRenderedPageBreak/>
        <w:br/>
        <w:t xml:space="preserve">СОГЛАСОВАНО: 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217"/>
        <w:gridCol w:w="1273"/>
        <w:gridCol w:w="2891"/>
        <w:gridCol w:w="3071"/>
      </w:tblGrid>
      <w:tr w:rsidR="00146E28" w:rsidRPr="00146E28" w:rsidTr="00146E28">
        <w:trPr>
          <w:tblCellSpacing w:w="15" w:type="dxa"/>
        </w:trPr>
        <w:tc>
          <w:tcPr>
            <w:tcW w:w="0" w:type="auto"/>
            <w:vAlign w:val="center"/>
          </w:tcPr>
          <w:p w:rsidR="00146E28" w:rsidRPr="00146E28" w:rsidRDefault="00146E28">
            <w:pPr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Руководитель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структурного подразделения:</w:t>
            </w:r>
          </w:p>
        </w:tc>
        <w:tc>
          <w:tcPr>
            <w:tcW w:w="0" w:type="auto"/>
            <w:vAlign w:val="center"/>
          </w:tcPr>
          <w:p w:rsidR="00146E28" w:rsidRPr="00146E28" w:rsidRDefault="0014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________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(подпись)</w:t>
            </w:r>
          </w:p>
        </w:tc>
        <w:tc>
          <w:tcPr>
            <w:tcW w:w="0" w:type="auto"/>
            <w:vAlign w:val="center"/>
          </w:tcPr>
          <w:p w:rsidR="00146E28" w:rsidRPr="00146E28" w:rsidRDefault="0014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(ФИО)</w:t>
            </w:r>
          </w:p>
        </w:tc>
        <w:tc>
          <w:tcPr>
            <w:tcW w:w="0" w:type="auto"/>
            <w:vAlign w:val="center"/>
          </w:tcPr>
          <w:p w:rsidR="00146E28" w:rsidRPr="00146E28" w:rsidRDefault="00146E28">
            <w:pPr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"____" ____________ ____г.</w:t>
            </w:r>
          </w:p>
        </w:tc>
      </w:tr>
      <w:tr w:rsidR="00146E28" w:rsidRPr="00146E28" w:rsidTr="00146E28">
        <w:trPr>
          <w:tblCellSpacing w:w="15" w:type="dxa"/>
        </w:trPr>
        <w:tc>
          <w:tcPr>
            <w:tcW w:w="0" w:type="auto"/>
            <w:vAlign w:val="center"/>
          </w:tcPr>
          <w:p w:rsidR="00146E28" w:rsidRPr="00146E28" w:rsidRDefault="00146E28">
            <w:pPr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Начальник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юридического отдела:</w:t>
            </w:r>
          </w:p>
        </w:tc>
        <w:tc>
          <w:tcPr>
            <w:tcW w:w="0" w:type="auto"/>
            <w:vAlign w:val="center"/>
          </w:tcPr>
          <w:p w:rsidR="00146E28" w:rsidRPr="00146E28" w:rsidRDefault="0014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________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(подпись)</w:t>
            </w:r>
          </w:p>
        </w:tc>
        <w:tc>
          <w:tcPr>
            <w:tcW w:w="0" w:type="auto"/>
            <w:vAlign w:val="center"/>
          </w:tcPr>
          <w:p w:rsidR="00146E28" w:rsidRPr="00146E28" w:rsidRDefault="0014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(ФИО)</w:t>
            </w:r>
          </w:p>
        </w:tc>
        <w:tc>
          <w:tcPr>
            <w:tcW w:w="0" w:type="auto"/>
            <w:vAlign w:val="center"/>
          </w:tcPr>
          <w:p w:rsidR="00146E28" w:rsidRPr="00146E28" w:rsidRDefault="00146E28">
            <w:pPr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"____" ____________ ____г.</w:t>
            </w:r>
          </w:p>
        </w:tc>
      </w:tr>
      <w:tr w:rsidR="00146E28" w:rsidRPr="00146E28" w:rsidTr="00146E28">
        <w:trPr>
          <w:tblCellSpacing w:w="15" w:type="dxa"/>
        </w:trPr>
        <w:tc>
          <w:tcPr>
            <w:tcW w:w="0" w:type="auto"/>
            <w:vAlign w:val="center"/>
          </w:tcPr>
          <w:p w:rsidR="00146E28" w:rsidRPr="00146E28" w:rsidRDefault="00146E28">
            <w:pPr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С инструкцией ознакомлен:</w:t>
            </w:r>
          </w:p>
        </w:tc>
        <w:tc>
          <w:tcPr>
            <w:tcW w:w="0" w:type="auto"/>
            <w:vAlign w:val="center"/>
          </w:tcPr>
          <w:p w:rsidR="00146E28" w:rsidRPr="00146E28" w:rsidRDefault="0014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________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(подпись)</w:t>
            </w:r>
          </w:p>
        </w:tc>
        <w:tc>
          <w:tcPr>
            <w:tcW w:w="0" w:type="auto"/>
            <w:vAlign w:val="center"/>
          </w:tcPr>
          <w:p w:rsidR="00146E28" w:rsidRPr="00146E28" w:rsidRDefault="00146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146E28">
              <w:rPr>
                <w:rFonts w:ascii="Arial" w:hAnsi="Arial" w:cs="Arial"/>
                <w:sz w:val="20"/>
                <w:szCs w:val="20"/>
              </w:rPr>
              <w:br/>
              <w:t>(ФИО)</w:t>
            </w:r>
          </w:p>
        </w:tc>
        <w:tc>
          <w:tcPr>
            <w:tcW w:w="0" w:type="auto"/>
            <w:vAlign w:val="center"/>
          </w:tcPr>
          <w:p w:rsidR="00146E28" w:rsidRPr="00146E28" w:rsidRDefault="00146E28">
            <w:pPr>
              <w:rPr>
                <w:rFonts w:ascii="Arial" w:hAnsi="Arial" w:cs="Arial"/>
                <w:sz w:val="20"/>
                <w:szCs w:val="20"/>
              </w:rPr>
            </w:pPr>
            <w:r w:rsidRPr="00146E28">
              <w:rPr>
                <w:rFonts w:ascii="Arial" w:hAnsi="Arial" w:cs="Arial"/>
                <w:sz w:val="20"/>
                <w:szCs w:val="20"/>
              </w:rPr>
              <w:t>"____" ____________ ____г.</w:t>
            </w:r>
          </w:p>
        </w:tc>
      </w:tr>
    </w:tbl>
    <w:p w:rsidR="007F6085" w:rsidRPr="00146E28" w:rsidRDefault="007F6085">
      <w:pPr>
        <w:rPr>
          <w:rFonts w:ascii="Arial" w:hAnsi="Arial" w:cs="Arial"/>
          <w:sz w:val="20"/>
          <w:szCs w:val="20"/>
        </w:rPr>
      </w:pPr>
    </w:p>
    <w:sectPr w:rsidR="007F6085" w:rsidRPr="00146E28" w:rsidSect="00715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EE" w:rsidRDefault="00CB16EE">
      <w:r>
        <w:separator/>
      </w:r>
    </w:p>
  </w:endnote>
  <w:endnote w:type="continuationSeparator" w:id="0">
    <w:p w:rsidR="00CB16EE" w:rsidRDefault="00CB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19" w:rsidRPr="00DC2E4F" w:rsidRDefault="00A12219" w:rsidP="00DC2E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4F" w:rsidRPr="00AC1073" w:rsidRDefault="00DC2E4F" w:rsidP="00DC2E4F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19" w:rsidRPr="00DC2E4F" w:rsidRDefault="00A12219" w:rsidP="00DC2E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EE" w:rsidRDefault="00CB16EE">
      <w:r>
        <w:separator/>
      </w:r>
    </w:p>
  </w:footnote>
  <w:footnote w:type="continuationSeparator" w:id="0">
    <w:p w:rsidR="00CB16EE" w:rsidRDefault="00CB1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19" w:rsidRPr="00DC2E4F" w:rsidRDefault="00A12219" w:rsidP="00DC2E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19" w:rsidRPr="00DC2E4F" w:rsidRDefault="00A12219" w:rsidP="00DC2E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19" w:rsidRPr="00DC2E4F" w:rsidRDefault="00A12219" w:rsidP="00DC2E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3775"/>
    <w:multiLevelType w:val="multilevel"/>
    <w:tmpl w:val="98A0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7726E"/>
    <w:multiLevelType w:val="multilevel"/>
    <w:tmpl w:val="4C2C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4090B"/>
    <w:multiLevelType w:val="multilevel"/>
    <w:tmpl w:val="186E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14453"/>
    <w:multiLevelType w:val="multilevel"/>
    <w:tmpl w:val="B952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E28"/>
    <w:rsid w:val="00146E28"/>
    <w:rsid w:val="00374A9B"/>
    <w:rsid w:val="005F3EEC"/>
    <w:rsid w:val="00715994"/>
    <w:rsid w:val="007F6085"/>
    <w:rsid w:val="009A7182"/>
    <w:rsid w:val="00A12219"/>
    <w:rsid w:val="00CB16EE"/>
    <w:rsid w:val="00DC2E4F"/>
    <w:rsid w:val="00F0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076C0B-1559-4350-ACE6-AED54167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146E28"/>
    <w:rPr>
      <w:b/>
      <w:bCs/>
    </w:rPr>
  </w:style>
  <w:style w:type="paragraph" w:styleId="a4">
    <w:name w:val="header"/>
    <w:basedOn w:val="a"/>
    <w:rsid w:val="00374A9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74A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C2E4F"/>
    <w:rPr>
      <w:sz w:val="24"/>
      <w:szCs w:val="24"/>
    </w:rPr>
  </w:style>
  <w:style w:type="character" w:styleId="a7">
    <w:name w:val="Hyperlink"/>
    <w:uiPriority w:val="99"/>
    <w:unhideWhenUsed/>
    <w:rsid w:val="00DC2E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6831</Characters>
  <Application>Microsoft Office Word</Application>
  <DocSecurity>0</DocSecurity>
  <Lines>151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(название учреждения, организации)</vt:lpstr>
    </vt:vector>
  </TitlesOfParts>
  <Manager>formadoc.ru</Manager>
  <Company>formadoc.ru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начальника отдела информационных технологий</dc:title>
  <dc:subject>Правовые особенности оформления должностной инструкции начальника отдела информационных технологий,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начальника отдела информационных технологий</cp:keywords>
  <dc:description>Правовые особенности оформления должностной инструкции начальника отдела информационных технологий, пример и форма, а также бесплатные советы адвокатов</dc:description>
  <cp:lastModifiedBy>formadoc.ru</cp:lastModifiedBy>
  <cp:revision>3</cp:revision>
  <cp:lastPrinted>2020-11-16T12:24:00Z</cp:lastPrinted>
  <dcterms:created xsi:type="dcterms:W3CDTF">2020-11-16T12:24:00Z</dcterms:created>
  <dcterms:modified xsi:type="dcterms:W3CDTF">2020-11-16T12:24:00Z</dcterms:modified>
  <cp:category>Прочие/Работа/Должностные инструкции/Должностная инструкция начальника отдела информационных технологий</cp:category>
  <dc:language>Rus</dc:language>
  <cp:version>1.0</cp:version>
</cp:coreProperties>
</file>