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3622">
        <w:rPr>
          <w:rFonts w:ascii="Times New Roman" w:hAnsi="Times New Roman"/>
          <w:b/>
          <w:sz w:val="24"/>
          <w:szCs w:val="24"/>
        </w:rPr>
        <w:t>Лицензионный договор</w:t>
      </w: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на использование товарного знака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г.</w:t>
      </w:r>
      <w:r w:rsidR="00B83622" w:rsidRPr="00B83622">
        <w:rPr>
          <w:rFonts w:ascii="Times New Roman" w:hAnsi="Times New Roman"/>
          <w:sz w:val="24"/>
          <w:szCs w:val="24"/>
        </w:rPr>
        <w:t xml:space="preserve">. Москва                               </w:t>
      </w:r>
      <w:r w:rsidR="007908C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83622" w:rsidRPr="00B83622">
        <w:rPr>
          <w:rFonts w:ascii="Times New Roman" w:hAnsi="Times New Roman"/>
          <w:sz w:val="24"/>
          <w:szCs w:val="24"/>
        </w:rPr>
        <w:t xml:space="preserve">                       «___»_________ 201_ г.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ОАО «____________», именуемое в дальнейшем «Лицензиар», в лице Генерального директора _______________, действующего на основании Устава, с одной стороны, и ООО «___________», именуемое в дальнейшем «Лицензиат»,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1.1. Лицензиар передает Лицензиату на срок действия настоящего договора право пользования товарным знаком "________", зарегистрированным Федеральной службой по интеллектуальной собственности, патентам и товарным знакам "___"_________ ____ г., свидетельство N _________ (Приложение N 1) для обозначения Лицензиатом производимых и распространяемых им товаров, а Лицензиат оплачивает такое пользование в соответствии с условиями настоящего договора.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1.2. Перечень и технико-качественные показатели товаров, производимых и распространяемых Лицензиатом с использованием товарного знака "___________", указаны в Приложении к настоящему договору.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2.1. Лицензиар не вправе производить и распространять товары, перечисленные в Приложении, с товарным знаком "____________".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2.2. Лицензиар подтверждает, что к моменту заключения настоящего договора у третьих лиц нет прав на предоставляемый пользование товарный знак "____________".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2.3. Лицензиат не может передать третьим лицам право на использование товарного знака "____________" для обозначения товаров, указанных в Приложении.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2.4. Товары с товарным знаком "___________", указанные в Приложении, распространяются непосредственно Лицензиатом. Для распространения товаров с товарным знаком "__________" другими компаниями Лицензиат получает письменное согласие Лицензиара.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2.5. Производство и распространение Лицензиатом товаров с товарным знаком "_____________", не перечисленных в Приложении, допускается по дополнительной договоренности с Лицензиаром.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2.6. Лицензиар сохраняет за собой право производить и распространять товары с товарным знаком "____________", не перечисленные в Приложении.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2.7. Лицензиат уплачивает Лицензиару за право пользования товарным знаком "__________" _______________ (сумма; порядок уплаты - раз в год, месяц, единовременно на срок действия договора; форма оплаты).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2.8. Чистая прибыль, полученная в результате использования товарного знака "______________", распределяется между Лицензиаром и Лицензиатом в соотношении ___% - Лицензиату, ___% - Лицензиару.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2.9. Лицензиат обязан обеспечить качество товаров с товарным знаком "____________" в строгом соответствии с технико-качественными показателями, перечисленными в Приложении.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2.10. Если Лицензиару или Лицензиату станет известно, что товарный знак противоправно используется третьими лицами, то они должны незамедлительно информировать об этом друг друга.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2.11. Если третьи лица нарушают права, предоставленные по настоящему договору Лицензиату, то Лицензиат и Лицензиар совместно предъявят иск к таким лицам и </w:t>
      </w:r>
      <w:r w:rsidRPr="00B83622">
        <w:rPr>
          <w:rFonts w:ascii="Times New Roman" w:hAnsi="Times New Roman"/>
          <w:sz w:val="24"/>
          <w:szCs w:val="24"/>
        </w:rPr>
        <w:lastRenderedPageBreak/>
        <w:t>соответствующие расходы и/или поступления, понесенные и/или полученные в результате судебного решения или соглашения между истцом и ответчиком, будут распределены поровну между Лицензиатом и Лицензиаром в соотношении 50% х 50%.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2.12. В случае, если к Лицензиату будут предъявлены претензии или иски по поводу нарушения прав третьих лиц в связи с использованием лицензии по настоящему договору, Лицензиат извещает об этом Лицензиара. Лицензиар по соглашению с Лицензиатом обязуется урегулировать такие претензии или обеспечить судебную защиту.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Понесенные Лицензиаром расходы и убытки в результате урегулирования указанных претензий и окончания судебных процессов будут распределены между сторонами в порядке, предусмотренном п. 2.11 настоящего договора.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3. ПРОВЕРКА КАЧЕСТВА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3.1. Лицензиар проверяет соответствие качества производимого и распространяемого Лицензиатом товара с товарным знаком "_________" технико-качественным показателям, определяемым в Приложении N 2 к договору.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3.2. Лицензиар имеет право поручить проверку качества поставляемого Лицензиатом товара с товарным знаком "_______" соответствующему компетентному органу.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3.3. Если обнаружено ухудшение качества по вине Лицензиата, то Лицензиат несет ответственность в размере прямых убытков и упущенной выгоды Лицензиара.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4.1. После истечения срока действия договора или в случае его досрочного расторжения Лицензиат должен немедленно прекратить использование товарного знака. В случае </w:t>
      </w:r>
      <w:proofErr w:type="spellStart"/>
      <w:r w:rsidRPr="00B83622">
        <w:rPr>
          <w:rFonts w:ascii="Times New Roman" w:hAnsi="Times New Roman"/>
          <w:sz w:val="24"/>
          <w:szCs w:val="24"/>
        </w:rPr>
        <w:t>непрекращения</w:t>
      </w:r>
      <w:proofErr w:type="spellEnd"/>
      <w:r w:rsidRPr="00B83622">
        <w:rPr>
          <w:rFonts w:ascii="Times New Roman" w:hAnsi="Times New Roman"/>
          <w:sz w:val="24"/>
          <w:szCs w:val="24"/>
        </w:rPr>
        <w:t xml:space="preserve"> использования товарного знака Лицензиат должен возместить Лицензиару прямые убытки и упущенную выгоду, возникающие у Лицензиара при несанкционированном использовании товарного знака Лицензиатом, с момента прекращения действия договора до момента фактического прекращения использования товарного знака Лицензиатом.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4.2. Лицензиар несет субсидиарную ответственность по предъявляемым к Лицензиату требованиям о несоответствии качества товаров (работ, услуг), продаваемых (выполняемых, оказываемых) пользователем по договору.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5. РАЗРЕШЕНИЕ СПОРОВ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5.1. В случае возникновения споров между Лицензиаром и Лицензиатом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5.2. В случае невозможности разрешения указанных споров путем переговоров они должны решаться в судебном порядке в соответствии с действующим законодательством РФ.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6. ФОРС-МАЖОР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lastRenderedPageBreak/>
        <w:t>6.3.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о их влиянии на исполнение обязательств по договору.</w:t>
      </w: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6.4. Если обстоятельства непреодолимой силы действуют на протяжении двух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другой стороне.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7.7.1. Для </w:t>
      </w:r>
      <w:r>
        <w:rPr>
          <w:rFonts w:ascii="Times New Roman" w:hAnsi="Times New Roman"/>
          <w:sz w:val="24"/>
          <w:szCs w:val="24"/>
        </w:rPr>
        <w:t>Лицензиар</w:t>
      </w:r>
      <w:r w:rsidRPr="00B83622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7.7.2. Для </w:t>
      </w:r>
      <w:r>
        <w:rPr>
          <w:rFonts w:ascii="Times New Roman" w:hAnsi="Times New Roman"/>
          <w:sz w:val="24"/>
          <w:szCs w:val="24"/>
        </w:rPr>
        <w:t>Лицензиат</w:t>
      </w:r>
      <w:r w:rsidRPr="00B83622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lastRenderedPageBreak/>
        <w:t>7.12. Условия Договора обязательны для правопреемников Сторон.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8. АДРЕСА И ПЛАТЕЖНЫЕ РЕКВИЗИТЫ СТОРОН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Лицензиар: ОАО </w:t>
      </w:r>
      <w:r w:rsidRPr="00B83622">
        <w:rPr>
          <w:rFonts w:ascii="Times New Roman" w:hAnsi="Times New Roman"/>
          <w:sz w:val="24"/>
          <w:szCs w:val="24"/>
        </w:rPr>
        <w:t xml:space="preserve"> «______________»        </w:t>
      </w:r>
      <w:r w:rsidR="007908C7">
        <w:rPr>
          <w:rFonts w:ascii="Times New Roman" w:hAnsi="Times New Roman"/>
          <w:sz w:val="24"/>
          <w:szCs w:val="24"/>
        </w:rPr>
        <w:t xml:space="preserve">   </w:t>
      </w:r>
      <w:r w:rsidRPr="00B83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Лицензиат</w:t>
      </w:r>
      <w:r w:rsidRPr="00B83622">
        <w:rPr>
          <w:rFonts w:ascii="Times New Roman" w:hAnsi="Times New Roman"/>
          <w:sz w:val="24"/>
          <w:szCs w:val="24"/>
        </w:rPr>
        <w:t>: ООО «_____________»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________г. Москва, ул. ___________ д. __.    ________г. Москва, ул. ___________ д. __.      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ОГРН _____________________              </w:t>
      </w:r>
      <w:r w:rsidR="007908C7">
        <w:rPr>
          <w:rFonts w:ascii="Times New Roman" w:hAnsi="Times New Roman"/>
          <w:sz w:val="24"/>
          <w:szCs w:val="24"/>
        </w:rPr>
        <w:t xml:space="preserve">       </w:t>
      </w:r>
      <w:r w:rsidRPr="00B83622">
        <w:rPr>
          <w:rFonts w:ascii="Times New Roman" w:hAnsi="Times New Roman"/>
          <w:sz w:val="24"/>
          <w:szCs w:val="24"/>
        </w:rPr>
        <w:t xml:space="preserve">  ОГРН _____________________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ИНН ___________, КПП ______________     ИНН __________, КПП _____________                 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в КБ «______________» (ОАО) г. Москва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622">
        <w:rPr>
          <w:rFonts w:ascii="Times New Roman" w:hAnsi="Times New Roman"/>
          <w:sz w:val="24"/>
          <w:szCs w:val="24"/>
        </w:rPr>
        <w:t xml:space="preserve"> Банк _______ «_______» (ОАО) г. Москва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7908C7">
        <w:rPr>
          <w:rFonts w:ascii="Times New Roman" w:hAnsi="Times New Roman"/>
          <w:sz w:val="24"/>
          <w:szCs w:val="24"/>
        </w:rPr>
        <w:t xml:space="preserve">         </w:t>
      </w:r>
      <w:r w:rsidRPr="00B83622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К/счет ______</w:t>
      </w:r>
      <w:r>
        <w:rPr>
          <w:rFonts w:ascii="Times New Roman" w:hAnsi="Times New Roman"/>
          <w:sz w:val="24"/>
          <w:szCs w:val="24"/>
        </w:rPr>
        <w:t xml:space="preserve">_____________,            </w:t>
      </w:r>
      <w:r w:rsidR="007908C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83622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БИК ________________                       </w:t>
      </w:r>
      <w:r w:rsidR="007908C7">
        <w:rPr>
          <w:rFonts w:ascii="Times New Roman" w:hAnsi="Times New Roman"/>
          <w:sz w:val="24"/>
          <w:szCs w:val="24"/>
        </w:rPr>
        <w:t xml:space="preserve">            </w:t>
      </w:r>
      <w:r w:rsidRPr="00B83622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ОКПО ______________                       </w:t>
      </w:r>
      <w:r w:rsidR="007908C7">
        <w:rPr>
          <w:rFonts w:ascii="Times New Roman" w:hAnsi="Times New Roman"/>
          <w:sz w:val="24"/>
          <w:szCs w:val="24"/>
        </w:rPr>
        <w:t xml:space="preserve">            </w:t>
      </w:r>
      <w:r w:rsidRPr="00B83622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            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>Телефон, факс __________________             Телефон, факс __________________</w:t>
      </w:r>
    </w:p>
    <w:p w:rsidR="00B83622" w:rsidRPr="00B83622" w:rsidRDefault="00B83622" w:rsidP="00B836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3622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Лицензиар</w:t>
      </w:r>
      <w:r w:rsidRPr="00B83622">
        <w:rPr>
          <w:rFonts w:ascii="Times New Roman" w:hAnsi="Times New Roman"/>
          <w:sz w:val="24"/>
          <w:szCs w:val="24"/>
        </w:rPr>
        <w:t xml:space="preserve">:                         </w:t>
      </w:r>
      <w:r w:rsidR="007908C7">
        <w:rPr>
          <w:rFonts w:ascii="Times New Roman" w:hAnsi="Times New Roman"/>
          <w:sz w:val="24"/>
          <w:szCs w:val="24"/>
        </w:rPr>
        <w:t xml:space="preserve">       </w:t>
      </w:r>
      <w:r w:rsidRPr="00B83622">
        <w:rPr>
          <w:rFonts w:ascii="Times New Roman" w:hAnsi="Times New Roman"/>
          <w:sz w:val="24"/>
          <w:szCs w:val="24"/>
        </w:rPr>
        <w:t xml:space="preserve">          От </w:t>
      </w:r>
      <w:r>
        <w:rPr>
          <w:rFonts w:ascii="Times New Roman" w:hAnsi="Times New Roman"/>
          <w:sz w:val="24"/>
          <w:szCs w:val="24"/>
        </w:rPr>
        <w:t>Лицензиат</w:t>
      </w:r>
      <w:r w:rsidRPr="00B83622">
        <w:rPr>
          <w:rFonts w:ascii="Times New Roman" w:hAnsi="Times New Roman"/>
          <w:sz w:val="24"/>
          <w:szCs w:val="24"/>
        </w:rPr>
        <w:t>: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ОАО «_______________»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622">
        <w:rPr>
          <w:rFonts w:ascii="Times New Roman" w:hAnsi="Times New Roman"/>
          <w:sz w:val="24"/>
          <w:szCs w:val="24"/>
        </w:rPr>
        <w:t>ООО «_______________»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Генеральный директор                       </w:t>
      </w:r>
      <w:r w:rsidR="007908C7">
        <w:rPr>
          <w:rFonts w:ascii="Times New Roman" w:hAnsi="Times New Roman"/>
          <w:sz w:val="24"/>
          <w:szCs w:val="24"/>
        </w:rPr>
        <w:t xml:space="preserve">  </w:t>
      </w:r>
      <w:r w:rsidRPr="00B83622">
        <w:rPr>
          <w:rFonts w:ascii="Times New Roman" w:hAnsi="Times New Roman"/>
          <w:sz w:val="24"/>
          <w:szCs w:val="24"/>
        </w:rPr>
        <w:t xml:space="preserve">    Генеральный директор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_______________/______________/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83622">
        <w:rPr>
          <w:rFonts w:ascii="Times New Roman" w:hAnsi="Times New Roman"/>
          <w:sz w:val="24"/>
          <w:szCs w:val="24"/>
        </w:rPr>
        <w:t>______________ /_______________/</w:t>
      </w: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622">
        <w:rPr>
          <w:rFonts w:ascii="Times New Roman" w:hAnsi="Times New Roman"/>
          <w:sz w:val="24"/>
          <w:szCs w:val="24"/>
        </w:rPr>
        <w:t xml:space="preserve">М.П.                                                М.П. </w:t>
      </w:r>
    </w:p>
    <w:p w:rsid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Default="00B83622" w:rsidP="00B83622">
      <w:pPr>
        <w:rPr>
          <w:sz w:val="16"/>
          <w:szCs w:val="16"/>
        </w:rPr>
      </w:pPr>
    </w:p>
    <w:p w:rsidR="00B83622" w:rsidRPr="00B83622" w:rsidRDefault="00B83622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7CA" w:rsidRPr="00B83622" w:rsidRDefault="00CF07CA" w:rsidP="00B836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F07CA" w:rsidRPr="00B83622" w:rsidSect="00E51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B3" w:rsidRDefault="00887CB3">
      <w:r>
        <w:separator/>
      </w:r>
    </w:p>
  </w:endnote>
  <w:endnote w:type="continuationSeparator" w:id="0">
    <w:p w:rsidR="00887CB3" w:rsidRDefault="008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Pr="007F53C9" w:rsidRDefault="005C23F6" w:rsidP="007F53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C9" w:rsidRPr="00AC1073" w:rsidRDefault="007F53C9" w:rsidP="007F53C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Pr="007F53C9" w:rsidRDefault="005C23F6" w:rsidP="007F5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B3" w:rsidRDefault="00887CB3">
      <w:r>
        <w:separator/>
      </w:r>
    </w:p>
  </w:footnote>
  <w:footnote w:type="continuationSeparator" w:id="0">
    <w:p w:rsidR="00887CB3" w:rsidRDefault="0088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Pr="007F53C9" w:rsidRDefault="005C23F6" w:rsidP="007F53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Pr="007F53C9" w:rsidRDefault="005C23F6" w:rsidP="007F53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Pr="007F53C9" w:rsidRDefault="005C23F6" w:rsidP="007F53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7CA"/>
    <w:rsid w:val="00046CE5"/>
    <w:rsid w:val="0007036C"/>
    <w:rsid w:val="005C23F6"/>
    <w:rsid w:val="006102F3"/>
    <w:rsid w:val="007908C7"/>
    <w:rsid w:val="007F53C9"/>
    <w:rsid w:val="00887CB3"/>
    <w:rsid w:val="009511EE"/>
    <w:rsid w:val="00B83622"/>
    <w:rsid w:val="00CF07CA"/>
    <w:rsid w:val="00DC299D"/>
    <w:rsid w:val="00E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B9BC36-C4B8-4DDA-BB09-184298A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83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B83622"/>
    <w:rPr>
      <w:color w:val="0000FF"/>
      <w:u w:val="single"/>
    </w:rPr>
  </w:style>
  <w:style w:type="paragraph" w:styleId="a5">
    <w:name w:val="header"/>
    <w:basedOn w:val="a"/>
    <w:rsid w:val="00E51F0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51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5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9231</Characters>
  <Application>Microsoft Office Word</Application>
  <DocSecurity>0</DocSecurity>
  <Lines>195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11003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лицензионный договор на использование товарного знака образец бланк</dc:title>
  <dc:subject>Правовые особенности оформления лицензионного договора на использование товарного знака, образец, бланк, а также бесплатные советы адвокатов</dc:subject>
  <dc:creator>formadoc.ru</dc:creator>
  <cp:keywords>Договоры, Бизнес, Авторское право, Лицензионный договор на использование товарного знака</cp:keywords>
  <dc:description>Правовые особенности оформления лицензионного договора на использование товарного знака, образец, бланк, а также бесплатные советы адвокатов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Договоры/Бизнес/Авторское право/Лицензионный договор на использование товарного знака</cp:category>
  <dc:language>Rus</dc:language>
  <cp:version>1.0</cp:version>
</cp:coreProperties>
</file>