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2C7DAA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2C7DAA">
        <w:t xml:space="preserve">Договор, далее – «срочный </w:t>
      </w:r>
      <w:r w:rsidR="00123F9A" w:rsidRPr="00821D72">
        <w:t>трудовой договор</w:t>
      </w:r>
      <w:r w:rsidR="002C7DAA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2B1AFA">
        <w:t>заместителя главного бухгалтера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2C7DAA">
        <w:t>Д</w:t>
      </w:r>
      <w:r w:rsidRPr="00821D72">
        <w:t>оговора</w:t>
      </w:r>
      <w:r w:rsidR="002C7DAA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2C7DAA" w:rsidRDefault="00555A6C" w:rsidP="002C7DAA">
      <w:pPr>
        <w:numPr>
          <w:ilvl w:val="2"/>
          <w:numId w:val="3"/>
        </w:numPr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2C7DAA" w:rsidRPr="00821D72">
        <w:t>«</w:t>
      </w:r>
      <w:r w:rsidR="002C7DAA">
        <w:t>___</w:t>
      </w:r>
      <w:r w:rsidR="002C7DAA" w:rsidRPr="00821D72">
        <w:t>»</w:t>
      </w:r>
      <w:r w:rsidR="002C7DAA">
        <w:t xml:space="preserve"> __________</w:t>
      </w:r>
      <w:r w:rsidR="002C7DAA" w:rsidRPr="00821D72">
        <w:t xml:space="preserve"> 201</w:t>
      </w:r>
      <w:r w:rsidR="002C7DAA">
        <w:t>_</w:t>
      </w:r>
      <w:r w:rsidR="002C7DAA" w:rsidRPr="00821D72">
        <w:t xml:space="preserve"> г</w:t>
      </w:r>
      <w:r w:rsidR="002C7DAA">
        <w:t>ода</w:t>
      </w:r>
      <w:r w:rsidR="002C7DAA" w:rsidRPr="00821D72">
        <w:t>.</w:t>
      </w:r>
      <w:r w:rsidR="002C7DAA">
        <w:t xml:space="preserve"> </w:t>
      </w:r>
    </w:p>
    <w:p w:rsidR="002C7DAA" w:rsidRPr="006C1402" w:rsidRDefault="002C7DAA" w:rsidP="002C7DAA">
      <w:pPr>
        <w:numPr>
          <w:ilvl w:val="2"/>
          <w:numId w:val="3"/>
        </w:numPr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Работа по данному</w:t>
      </w:r>
      <w:r w:rsidR="002C7DAA">
        <w:t xml:space="preserve"> срочному трудовому</w:t>
      </w:r>
      <w:r w:rsidRPr="00821D72">
        <w:t xml:space="preserve">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EB2CA9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2C7DAA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2C7DAA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EB2CA9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2C7DAA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EB2CA9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EB2CA9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EB2CA9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EB2CA9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EB2CA9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2C7DAA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2C7DAA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2C7DAA">
        <w:t xml:space="preserve">срочного </w:t>
      </w:r>
      <w:r w:rsidR="00123F9A" w:rsidRPr="00821D72">
        <w:t>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2C7DAA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821D72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2B1AFA" w:rsidRDefault="002B1AFA" w:rsidP="002B1AFA">
      <w:pPr>
        <w:ind w:firstLine="567"/>
        <w:jc w:val="both"/>
      </w:pPr>
      <w:r>
        <w:t>2.5. Должностные обязанности Работника: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1. Осуществлять контроль за работой по ведению бухгалтерского учета обязательств и хозяйственных операций (реализация услуг, расчетов с поставщиками и заказчиками за оказанные услуги, движение денежных средств на валютных и рублевых счетах).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2. Вести оперативный учет поступлений и платежей денежных средств, осуществлять обязательную продажу части валютной выручки, размещать свободные денежные средства на банковских депозитных вкладах, составлять ежемесячные оперативные данные о движении денежных средств по транзитным и текущим счетам предприятия.</w:t>
      </w:r>
    </w:p>
    <w:p w:rsidR="002B1AFA" w:rsidRPr="003D4101" w:rsidRDefault="002B1AFA" w:rsidP="002B1AFA">
      <w:pPr>
        <w:ind w:firstLine="567"/>
        <w:jc w:val="both"/>
      </w:pPr>
      <w:r>
        <w:t>2.5.3</w:t>
      </w:r>
      <w:r w:rsidRPr="003D4101">
        <w:t>. Участвовать в разработке и осуществлении мероприятий, направленных на соблюдение финансовой дисциплины и рациональное использование ресурсов.</w:t>
      </w:r>
    </w:p>
    <w:p w:rsidR="002B1AFA" w:rsidRPr="003D4101" w:rsidRDefault="002B1AFA" w:rsidP="002B1AFA">
      <w:pPr>
        <w:ind w:firstLine="567"/>
        <w:jc w:val="both"/>
      </w:pPr>
      <w:r>
        <w:t>2.5</w:t>
      </w:r>
      <w:r w:rsidRPr="003D4101">
        <w:t>.4. По согласованию с главным бухгалтером и с разрешения генерального директора предоставлять кредиторам, инвесторам, аудиторам и другим пользователям бухгалтерской отчетности сопоставимую и достоверную бухгалтерскую информацию о состоянии расчетов с дебиторами и кредиторами. Осуществлять переписку с партнерами, готовить необходимую информацию по вопросам, касающимся взаиморасчетов.</w:t>
      </w:r>
    </w:p>
    <w:p w:rsidR="002B1AFA" w:rsidRPr="003D4101" w:rsidRDefault="002B1AFA" w:rsidP="002B1AFA">
      <w:pPr>
        <w:ind w:firstLine="567"/>
        <w:jc w:val="both"/>
      </w:pPr>
      <w:r>
        <w:lastRenderedPageBreak/>
        <w:t>2.5.</w:t>
      </w:r>
      <w:r w:rsidRPr="003D4101">
        <w:t>5. Осуществлять учет расчетов по возвратному налогу.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6. Участвовать в определении содержания основных приемов и методов ведения учета и технологии обработки бухгалтерской информации.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7. Готовить данные по соответствующим участкам бухгалтерского учета для составления отчетности.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8. Следить за сохранностью бухгалтерских документов, оформлять их в соответствии с установленным порядком для передачи в архив.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9. Участвовать в проведении экономического анализа хозяйственно-финансовой деятельности института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</w:r>
    </w:p>
    <w:p w:rsidR="002B1AFA" w:rsidRPr="003D4101" w:rsidRDefault="002B1AFA" w:rsidP="002B1AFA">
      <w:pPr>
        <w:ind w:firstLine="567"/>
        <w:jc w:val="both"/>
      </w:pPr>
      <w:r>
        <w:t>2.5</w:t>
      </w:r>
      <w:r w:rsidRPr="003D4101">
        <w:t>.10.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данных.</w:t>
      </w:r>
    </w:p>
    <w:p w:rsidR="002B1AFA" w:rsidRPr="003D4101" w:rsidRDefault="002B1AFA" w:rsidP="002B1AFA">
      <w:pPr>
        <w:ind w:firstLine="567"/>
        <w:jc w:val="both"/>
      </w:pPr>
      <w:r>
        <w:t>2.5.</w:t>
      </w:r>
      <w:r w:rsidRPr="003D4101">
        <w:t>11. Участвовать в формировании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обоснованные системы обработки бухгалтерской информации.</w:t>
      </w:r>
    </w:p>
    <w:p w:rsidR="002B1AFA" w:rsidRPr="003D4101" w:rsidRDefault="002B1AFA" w:rsidP="002B1AFA">
      <w:pPr>
        <w:ind w:firstLine="567"/>
        <w:jc w:val="both"/>
      </w:pPr>
      <w:r>
        <w:t xml:space="preserve">2.6. </w:t>
      </w:r>
      <w:r w:rsidRPr="003D4101">
        <w:t>Заместитель главного бухгалтера непосредственно подчиняется главному бухгалтеру.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2C7DAA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Default="00880883" w:rsidP="00821D72">
      <w:pPr>
        <w:ind w:firstLine="567"/>
        <w:contextualSpacing/>
        <w:jc w:val="both"/>
      </w:pPr>
    </w:p>
    <w:p w:rsidR="002C7DAA" w:rsidRDefault="002C7DAA" w:rsidP="00821D72">
      <w:pPr>
        <w:ind w:firstLine="567"/>
        <w:contextualSpacing/>
        <w:jc w:val="both"/>
      </w:pPr>
    </w:p>
    <w:p w:rsidR="002C7DAA" w:rsidRDefault="002C7DAA" w:rsidP="00821D72">
      <w:pPr>
        <w:ind w:firstLine="567"/>
        <w:contextualSpacing/>
        <w:jc w:val="both"/>
      </w:pPr>
    </w:p>
    <w:p w:rsidR="002C7DAA" w:rsidRPr="00821D72" w:rsidRDefault="002C7DAA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2C7DAA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2C7DAA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2C7DA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2C7DAA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2C7DA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</w:t>
      </w:r>
      <w:r w:rsidR="00123F9A" w:rsidRPr="00821D72">
        <w:t xml:space="preserve">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</w:t>
      </w:r>
      <w:r w:rsidR="00C31FE7">
        <w:t xml:space="preserve">                </w:t>
      </w:r>
      <w:r w:rsidR="0028167C" w:rsidRPr="00821D72">
        <w:t xml:space="preserve">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55" w:rsidRDefault="00A55D55">
      <w:r>
        <w:separator/>
      </w:r>
    </w:p>
  </w:endnote>
  <w:endnote w:type="continuationSeparator" w:id="0">
    <w:p w:rsidR="00A55D55" w:rsidRDefault="00A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C5EED" w:rsidRDefault="00110A59" w:rsidP="005C5E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ED" w:rsidRPr="00AC1073" w:rsidRDefault="005C5EED" w:rsidP="005C5EED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5C5EED" w:rsidRDefault="00110A59" w:rsidP="005C5E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55" w:rsidRDefault="00A55D55">
      <w:r>
        <w:separator/>
      </w:r>
    </w:p>
  </w:footnote>
  <w:footnote w:type="continuationSeparator" w:id="0">
    <w:p w:rsidR="00A55D55" w:rsidRDefault="00A55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A" w:rsidRPr="005C5EED" w:rsidRDefault="00F9586A" w:rsidP="005C5E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A" w:rsidRPr="005C5EED" w:rsidRDefault="00F9586A" w:rsidP="005C5E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6A" w:rsidRPr="005C5EED" w:rsidRDefault="00F9586A" w:rsidP="005C5E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393"/>
    <w:multiLevelType w:val="hybridMultilevel"/>
    <w:tmpl w:val="16A89AA0"/>
    <w:lvl w:ilvl="0" w:tplc="77628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B1AFA"/>
    <w:rsid w:val="002C1790"/>
    <w:rsid w:val="002C7DAA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C5EED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7F6FDE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14D55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D0265"/>
    <w:rsid w:val="009F5542"/>
    <w:rsid w:val="00A110C4"/>
    <w:rsid w:val="00A52038"/>
    <w:rsid w:val="00A55D55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C5B5C"/>
    <w:rsid w:val="00BE4BD1"/>
    <w:rsid w:val="00C10E2A"/>
    <w:rsid w:val="00C2123C"/>
    <w:rsid w:val="00C31FE7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B2CA9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82D21"/>
    <w:rsid w:val="00F9586A"/>
    <w:rsid w:val="00FA3F3A"/>
    <w:rsid w:val="00FA6453"/>
    <w:rsid w:val="00FA6E27"/>
    <w:rsid w:val="00FC7C53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AD62C2-4790-4544-ADDC-C3E6F853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5C5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10133</Characters>
  <Application>Microsoft Office Word</Application>
  <DocSecurity>0</DocSecurity>
  <Lines>202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11658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трудовой договор с заместителем главного бухгалтера</dc:title>
  <dc:subject>Особенности составления варианта примера и формы срочного трудового договора с заместителем главного бухгалтера, бесплатные советы экспертов по законодательству.</dc:subject>
  <dc:creator>formadoc.ru</dc:creator>
  <cp:keywords>Договоры, Работа, Трудовые договора, Трудовой договор с заместителем главного бухгалтера</cp:keywords>
  <dc:description>Особенности составления варианта примера и формы срочного трудового договора с заместителем главного бухгалтера, бесплатные советы экспертов по законодательству.</dc:description>
  <cp:lastModifiedBy>formadoc.ru</cp:lastModifiedBy>
  <cp:revision>3</cp:revision>
  <cp:lastPrinted>2020-11-16T14:15:00Z</cp:lastPrinted>
  <dcterms:created xsi:type="dcterms:W3CDTF">2020-11-16T14:15:00Z</dcterms:created>
  <dcterms:modified xsi:type="dcterms:W3CDTF">2020-11-16T14:15:00Z</dcterms:modified>
  <cp:category>Договоры/Работа/Трудовые договора/Трудовой договор с заместителем главного бухгалтера</cp:category>
  <dc:language>Rus</dc:language>
  <cp:version>1.0</cp:version>
</cp:coreProperties>
</file>