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DA" w:rsidRPr="0003108E" w:rsidRDefault="00E349DA" w:rsidP="00E349DA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03108E">
        <w:rPr>
          <w:b/>
          <w:sz w:val="28"/>
          <w:szCs w:val="28"/>
        </w:rPr>
        <w:t>Третейское соглашение</w:t>
      </w:r>
    </w:p>
    <w:p w:rsidR="00E349DA" w:rsidRPr="00E349DA" w:rsidRDefault="00E349DA" w:rsidP="00E349DA">
      <w:pPr>
        <w:ind w:firstLine="540"/>
        <w:jc w:val="both"/>
      </w:pPr>
    </w:p>
    <w:p w:rsidR="00E349DA" w:rsidRPr="00E349DA" w:rsidRDefault="00E349DA" w:rsidP="00E349DA">
      <w:pPr>
        <w:ind w:firstLine="540"/>
        <w:jc w:val="both"/>
      </w:pPr>
      <w:r w:rsidRPr="00E349DA">
        <w:t xml:space="preserve">г. _____________                    </w:t>
      </w:r>
      <w:r>
        <w:t xml:space="preserve">                                     </w:t>
      </w:r>
      <w:r w:rsidRPr="00E349DA">
        <w:t xml:space="preserve">                "___"__________ </w:t>
      </w:r>
      <w:r>
        <w:t xml:space="preserve">20 </w:t>
      </w:r>
      <w:r w:rsidRPr="00E349DA">
        <w:t>__ г.</w:t>
      </w:r>
    </w:p>
    <w:p w:rsidR="00E349DA" w:rsidRPr="00E349DA" w:rsidRDefault="00E349DA" w:rsidP="00E349DA">
      <w:pPr>
        <w:ind w:firstLine="540"/>
        <w:jc w:val="both"/>
      </w:pPr>
    </w:p>
    <w:p w:rsidR="00E349DA" w:rsidRPr="00E349DA" w:rsidRDefault="00E349DA" w:rsidP="00E349DA">
      <w:pPr>
        <w:ind w:firstLine="540"/>
        <w:jc w:val="both"/>
      </w:pPr>
      <w:r w:rsidRPr="00E349DA">
        <w:t xml:space="preserve">____________________, именуем__ в дальнейшем ____________________, в лице ____________________, </w:t>
      </w:r>
      <w:proofErr w:type="spellStart"/>
      <w:r w:rsidRPr="00E349DA">
        <w:t>действующ</w:t>
      </w:r>
      <w:proofErr w:type="spellEnd"/>
      <w:r w:rsidRPr="00E349DA">
        <w:t xml:space="preserve">__ на основании ____________________, с одной стороны, и ____________________, именуем__ в дальнейшем ____________________, в лице ____________________, </w:t>
      </w:r>
      <w:proofErr w:type="spellStart"/>
      <w:r w:rsidRPr="00E349DA">
        <w:t>действующ</w:t>
      </w:r>
      <w:proofErr w:type="spellEnd"/>
      <w:r w:rsidRPr="00E349DA">
        <w:t>__ на основании ____________________, с другой стороны, далее именуемые "Стороны", а в отдельности "Сторона", заключили настоящее Третейское соглашение о нижеследующем:</w:t>
      </w:r>
    </w:p>
    <w:p w:rsidR="00E349DA" w:rsidRPr="00E349DA" w:rsidRDefault="00E349DA" w:rsidP="00E349DA">
      <w:pPr>
        <w:ind w:firstLine="540"/>
        <w:jc w:val="both"/>
      </w:pPr>
      <w:r>
        <w:t>1</w:t>
      </w:r>
      <w:r w:rsidRPr="00E349DA">
        <w:t>. В соответствии  с</w:t>
      </w:r>
      <w:r w:rsidR="0003108E">
        <w:t xml:space="preserve"> п. 2, ст. 1, ст. 5-7</w:t>
      </w:r>
      <w:r w:rsidRPr="00E349DA">
        <w:t xml:space="preserve"> Федерального  закона  от</w:t>
      </w:r>
      <w:r>
        <w:t xml:space="preserve"> </w:t>
      </w:r>
      <w:r w:rsidRPr="00E349DA">
        <w:t>24.07.2002  N 102-ФЗ  "О третейских судах  в Российской Федерации" Стороны</w:t>
      </w:r>
      <w:r>
        <w:t xml:space="preserve"> </w:t>
      </w:r>
      <w:r w:rsidRPr="00E349DA">
        <w:t>передают возникший между ними спор о ______________________ на рассмотрение</w:t>
      </w:r>
      <w:r>
        <w:t xml:space="preserve"> </w:t>
      </w:r>
      <w:r w:rsidRPr="00E349DA">
        <w:t>постоянно действующего</w:t>
      </w:r>
      <w:r>
        <w:t xml:space="preserve"> </w:t>
      </w:r>
      <w:r w:rsidRPr="00E349DA">
        <w:t>третейского суда, расположенного  по  адресу:</w:t>
      </w:r>
      <w:r>
        <w:t xml:space="preserve"> </w:t>
      </w:r>
      <w:r w:rsidRPr="00E349DA">
        <w:t>______________________, в соответствии с Положением о постоянно действующем</w:t>
      </w:r>
      <w:r>
        <w:t xml:space="preserve"> </w:t>
      </w:r>
      <w:r w:rsidRPr="00E349DA">
        <w:t>третейском суде _________________________</w:t>
      </w:r>
      <w:r>
        <w:t>______________________</w:t>
      </w:r>
      <w:r w:rsidRPr="00E349DA">
        <w:t>________ (далее - Третейский суд).</w:t>
      </w:r>
    </w:p>
    <w:p w:rsidR="00E349DA" w:rsidRPr="00E349DA" w:rsidRDefault="00E349DA" w:rsidP="00E349DA">
      <w:pPr>
        <w:ind w:firstLine="540"/>
        <w:jc w:val="both"/>
      </w:pPr>
      <w:r w:rsidRPr="00E349DA">
        <w:t>(наименование третейского суда)</w:t>
      </w:r>
    </w:p>
    <w:p w:rsidR="00E349DA" w:rsidRPr="00E349DA" w:rsidRDefault="00E349DA" w:rsidP="00E349DA">
      <w:pPr>
        <w:ind w:firstLine="540"/>
        <w:jc w:val="both"/>
      </w:pPr>
      <w:r w:rsidRPr="00E349DA">
        <w:t>2. При заключении Третейского соглашения Стороны ознакомлены с правилами Третейского суда. Последствия заключения Третейского соглашения и передачи спора на рассмотрение Третейского суда Сторонам известны.</w:t>
      </w:r>
    </w:p>
    <w:p w:rsidR="00E349DA" w:rsidRPr="00E349DA" w:rsidRDefault="00E349DA" w:rsidP="00E349DA">
      <w:pPr>
        <w:ind w:firstLine="540"/>
        <w:jc w:val="both"/>
      </w:pPr>
      <w:r w:rsidRPr="00E349DA">
        <w:t>3. Стороны договорились, что рассмотрение и разрешение возникшего между ними спора будут осуществляться единолично третейским судьей, который назначается в соответствии с Регламентом Третейского суда.</w:t>
      </w:r>
    </w:p>
    <w:p w:rsidR="00E349DA" w:rsidRPr="00E349DA" w:rsidRDefault="00E349DA" w:rsidP="00E349DA">
      <w:pPr>
        <w:ind w:firstLine="540"/>
        <w:jc w:val="both"/>
      </w:pPr>
      <w:r w:rsidRPr="00E349DA">
        <w:t>4. Третейский суд направляет Сторонам третейского разбирательства все документы и иные материалы, касающиеся начала и осуществления третейского разбирательства, а также уведомляет Стороны третейского разбирательства о дне и времени рассмотрения спора в заседании третейского суда заказным письмом с уведомлением о вручении, по телефаксу или с использованием средств электронной связи по адресам, указанным в реквизитах Третейского соглашения, а также передает или вручает лично под расписку.</w:t>
      </w:r>
    </w:p>
    <w:p w:rsidR="00E349DA" w:rsidRPr="00E349DA" w:rsidRDefault="00E349DA" w:rsidP="00E349DA">
      <w:pPr>
        <w:ind w:firstLine="540"/>
        <w:jc w:val="both"/>
      </w:pPr>
      <w:r w:rsidRPr="00E349DA">
        <w:t>5. Заседание Третейского суда осуществляется с проведением устного разбирательства. Все сведения и действия, производимые в суде, отражаются в протоколе судебного заседания.</w:t>
      </w:r>
    </w:p>
    <w:p w:rsidR="00E349DA" w:rsidRPr="00E349DA" w:rsidRDefault="00E349DA" w:rsidP="00E349DA">
      <w:pPr>
        <w:ind w:firstLine="540"/>
        <w:jc w:val="both"/>
      </w:pPr>
      <w:r w:rsidRPr="00E349DA">
        <w:t>6. Стороны вправе направить своего уполномоченного представителя для участия в заседании Третейского суда; в случае неявки представителей Сторон либо одного или нескольких из представителей спор разрешается на основании представленных в Третейский суд.</w:t>
      </w:r>
    </w:p>
    <w:p w:rsidR="00E349DA" w:rsidRPr="00E349DA" w:rsidRDefault="00E349DA" w:rsidP="00E349DA">
      <w:pPr>
        <w:ind w:firstLine="540"/>
        <w:jc w:val="both"/>
      </w:pPr>
      <w:r w:rsidRPr="00E349DA">
        <w:t>7. Стороны обязуются немедленно, в добровольном порядке, исполнить решение третейского суда.</w:t>
      </w:r>
    </w:p>
    <w:p w:rsidR="00E349DA" w:rsidRPr="00E349DA" w:rsidRDefault="00E349DA" w:rsidP="00E349DA">
      <w:pPr>
        <w:ind w:firstLine="540"/>
        <w:jc w:val="both"/>
      </w:pPr>
      <w:r w:rsidRPr="00E349DA">
        <w:t>8. Настоящее соглашение составлено и подписано в трех экземплярах, имеющих равную юридическую силу, по одному для каждой из Сторон спора и для Третейского суда.</w:t>
      </w:r>
    </w:p>
    <w:p w:rsidR="00E349DA" w:rsidRPr="00E349DA" w:rsidRDefault="00E349DA" w:rsidP="00E349DA">
      <w:pPr>
        <w:ind w:firstLine="540"/>
        <w:jc w:val="both"/>
      </w:pPr>
      <w:r w:rsidRPr="00E349DA">
        <w:t>9. Настоящее соглашение вступает в силу с момента его подписания Сторонами и действует _________________________.</w:t>
      </w:r>
    </w:p>
    <w:p w:rsidR="00E349DA" w:rsidRPr="00E349DA" w:rsidRDefault="00E349DA" w:rsidP="00E349DA">
      <w:pPr>
        <w:ind w:firstLine="540"/>
        <w:jc w:val="both"/>
      </w:pPr>
      <w:r w:rsidRPr="00E349DA">
        <w:t>10. Реквизиты Сторон:</w:t>
      </w:r>
    </w:p>
    <w:p w:rsidR="00E349DA" w:rsidRPr="00E349DA" w:rsidRDefault="00E349DA" w:rsidP="00E349DA">
      <w:pPr>
        <w:ind w:firstLine="540"/>
        <w:jc w:val="both"/>
      </w:pPr>
      <w:r>
        <w:t>_______________</w:t>
      </w:r>
      <w:r w:rsidRPr="00E349DA">
        <w:t>_________________________________________________________.</w:t>
      </w:r>
    </w:p>
    <w:p w:rsidR="00E349DA" w:rsidRPr="00E349DA" w:rsidRDefault="00E349DA" w:rsidP="00E349DA">
      <w:pPr>
        <w:ind w:firstLine="540"/>
        <w:jc w:val="both"/>
      </w:pPr>
      <w:r>
        <w:t>_______________</w:t>
      </w:r>
      <w:r w:rsidRPr="00E349DA">
        <w:t>_________________________________________________________.</w:t>
      </w:r>
    </w:p>
    <w:p w:rsidR="00E349DA" w:rsidRPr="00E349DA" w:rsidRDefault="00E349DA" w:rsidP="00E349DA">
      <w:pPr>
        <w:ind w:firstLine="540"/>
        <w:jc w:val="both"/>
      </w:pPr>
      <w:r w:rsidRPr="00E349DA">
        <w:t>11. Подписи Сторон:</w:t>
      </w:r>
    </w:p>
    <w:p w:rsidR="00E349DA" w:rsidRPr="00E349DA" w:rsidRDefault="00E349DA" w:rsidP="00E349DA">
      <w:pPr>
        <w:ind w:firstLine="540"/>
        <w:jc w:val="both"/>
      </w:pPr>
    </w:p>
    <w:p w:rsidR="00E349DA" w:rsidRPr="00E349DA" w:rsidRDefault="00E349DA" w:rsidP="00E349DA">
      <w:pPr>
        <w:ind w:firstLine="540"/>
        <w:jc w:val="both"/>
      </w:pPr>
      <w:r w:rsidRPr="00E349DA">
        <w:t>_______________________________             _______________________________</w:t>
      </w:r>
    </w:p>
    <w:p w:rsidR="00E349DA" w:rsidRPr="00E349DA" w:rsidRDefault="00E349DA" w:rsidP="00E349DA">
      <w:pPr>
        <w:ind w:firstLine="540"/>
        <w:jc w:val="both"/>
      </w:pPr>
      <w:r w:rsidRPr="00E349DA">
        <w:t>_______________/_______________             _______________/_______________</w:t>
      </w:r>
    </w:p>
    <w:p w:rsidR="00E349DA" w:rsidRPr="00E349DA" w:rsidRDefault="00E349DA" w:rsidP="00E349DA">
      <w:pPr>
        <w:ind w:firstLine="540"/>
        <w:jc w:val="both"/>
      </w:pPr>
    </w:p>
    <w:sectPr w:rsidR="00E349DA" w:rsidRPr="00E349DA" w:rsidSect="00E349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71F" w:rsidRDefault="0050471F">
      <w:r>
        <w:separator/>
      </w:r>
    </w:p>
  </w:endnote>
  <w:endnote w:type="continuationSeparator" w:id="0">
    <w:p w:rsidR="0050471F" w:rsidRDefault="0050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9" w:rsidRPr="00394E1F" w:rsidRDefault="006672B9" w:rsidP="00394E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1F" w:rsidRPr="00AC1073" w:rsidRDefault="00394E1F" w:rsidP="00394E1F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9" w:rsidRPr="00394E1F" w:rsidRDefault="006672B9" w:rsidP="00394E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71F" w:rsidRDefault="0050471F">
      <w:r>
        <w:separator/>
      </w:r>
    </w:p>
  </w:footnote>
  <w:footnote w:type="continuationSeparator" w:id="0">
    <w:p w:rsidR="0050471F" w:rsidRDefault="00504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9" w:rsidRPr="00394E1F" w:rsidRDefault="006672B9" w:rsidP="00394E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9" w:rsidRPr="00394E1F" w:rsidRDefault="006672B9" w:rsidP="00394E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9" w:rsidRPr="00394E1F" w:rsidRDefault="006672B9" w:rsidP="00394E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6C8"/>
    <w:rsid w:val="0000277D"/>
    <w:rsid w:val="00002784"/>
    <w:rsid w:val="00002B1B"/>
    <w:rsid w:val="00002D04"/>
    <w:rsid w:val="00003D8F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108E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57E5"/>
    <w:rsid w:val="0003796F"/>
    <w:rsid w:val="000401E6"/>
    <w:rsid w:val="0004073D"/>
    <w:rsid w:val="0004080C"/>
    <w:rsid w:val="00041808"/>
    <w:rsid w:val="00043142"/>
    <w:rsid w:val="00043156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D8C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7F3"/>
    <w:rsid w:val="00091392"/>
    <w:rsid w:val="00091729"/>
    <w:rsid w:val="000917C9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35E6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5FAA"/>
    <w:rsid w:val="000B6424"/>
    <w:rsid w:val="000B69F6"/>
    <w:rsid w:val="000B6F2F"/>
    <w:rsid w:val="000B717E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2C3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82E"/>
    <w:rsid w:val="00122D00"/>
    <w:rsid w:val="00122F5D"/>
    <w:rsid w:val="00123DF0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357E"/>
    <w:rsid w:val="00153AB6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7E3"/>
    <w:rsid w:val="00160AA9"/>
    <w:rsid w:val="00160E98"/>
    <w:rsid w:val="00160F8B"/>
    <w:rsid w:val="00161812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35A2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BB2"/>
    <w:rsid w:val="001A5DD8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C29"/>
    <w:rsid w:val="001D189D"/>
    <w:rsid w:val="001D2389"/>
    <w:rsid w:val="001D3088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365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F2E"/>
    <w:rsid w:val="00207F9A"/>
    <w:rsid w:val="002103C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14CC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E6"/>
    <w:rsid w:val="002B2906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127B"/>
    <w:rsid w:val="002D1845"/>
    <w:rsid w:val="002D28D0"/>
    <w:rsid w:val="002D2DB2"/>
    <w:rsid w:val="002D3BC6"/>
    <w:rsid w:val="002D3CE4"/>
    <w:rsid w:val="002D4F00"/>
    <w:rsid w:val="002D4F96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30B8"/>
    <w:rsid w:val="003033DF"/>
    <w:rsid w:val="003038FF"/>
    <w:rsid w:val="00303FC5"/>
    <w:rsid w:val="00304651"/>
    <w:rsid w:val="00304692"/>
    <w:rsid w:val="00304A11"/>
    <w:rsid w:val="00305FD9"/>
    <w:rsid w:val="00306387"/>
    <w:rsid w:val="003065AA"/>
    <w:rsid w:val="00306835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52A2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FBA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0FF9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601CA"/>
    <w:rsid w:val="00360589"/>
    <w:rsid w:val="00360979"/>
    <w:rsid w:val="003609A2"/>
    <w:rsid w:val="00360D13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1F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1A8"/>
    <w:rsid w:val="003C398D"/>
    <w:rsid w:val="003C3B90"/>
    <w:rsid w:val="003C3D5A"/>
    <w:rsid w:val="003C423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3D5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2A01"/>
    <w:rsid w:val="003E344C"/>
    <w:rsid w:val="003E39C4"/>
    <w:rsid w:val="003E40C2"/>
    <w:rsid w:val="003E4553"/>
    <w:rsid w:val="003E4C53"/>
    <w:rsid w:val="003E4DF1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2B72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0288"/>
    <w:rsid w:val="004502FC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CE6"/>
    <w:rsid w:val="00462F8A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9C"/>
    <w:rsid w:val="00477268"/>
    <w:rsid w:val="004773DC"/>
    <w:rsid w:val="00477DED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AE3"/>
    <w:rsid w:val="004A0521"/>
    <w:rsid w:val="004A1BAC"/>
    <w:rsid w:val="004A1DAE"/>
    <w:rsid w:val="004A21CD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302E"/>
    <w:rsid w:val="004C36CC"/>
    <w:rsid w:val="004C3A1D"/>
    <w:rsid w:val="004C3ACA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489"/>
    <w:rsid w:val="004D6553"/>
    <w:rsid w:val="004D7ADA"/>
    <w:rsid w:val="004D7B9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71F"/>
    <w:rsid w:val="005047BF"/>
    <w:rsid w:val="00504B13"/>
    <w:rsid w:val="00504FAE"/>
    <w:rsid w:val="00505561"/>
    <w:rsid w:val="00506667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18D"/>
    <w:rsid w:val="005B42AB"/>
    <w:rsid w:val="005B43F4"/>
    <w:rsid w:val="005B48CA"/>
    <w:rsid w:val="005B50DB"/>
    <w:rsid w:val="005B5B38"/>
    <w:rsid w:val="005B6218"/>
    <w:rsid w:val="005B70AF"/>
    <w:rsid w:val="005B7574"/>
    <w:rsid w:val="005B7668"/>
    <w:rsid w:val="005B7729"/>
    <w:rsid w:val="005B78F1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D78"/>
    <w:rsid w:val="0062483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190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6D4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CC4"/>
    <w:rsid w:val="006617FD"/>
    <w:rsid w:val="00661897"/>
    <w:rsid w:val="0066231C"/>
    <w:rsid w:val="0066319D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D6B"/>
    <w:rsid w:val="006672B9"/>
    <w:rsid w:val="00667425"/>
    <w:rsid w:val="00667D76"/>
    <w:rsid w:val="006700EA"/>
    <w:rsid w:val="006701BF"/>
    <w:rsid w:val="006704CA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87697"/>
    <w:rsid w:val="006932B3"/>
    <w:rsid w:val="00693396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30C5"/>
    <w:rsid w:val="006A3234"/>
    <w:rsid w:val="006A385F"/>
    <w:rsid w:val="006A3A45"/>
    <w:rsid w:val="006A54D6"/>
    <w:rsid w:val="006A6D31"/>
    <w:rsid w:val="006A70FC"/>
    <w:rsid w:val="006A72BC"/>
    <w:rsid w:val="006A7DB3"/>
    <w:rsid w:val="006A7EDD"/>
    <w:rsid w:val="006B0460"/>
    <w:rsid w:val="006B06F8"/>
    <w:rsid w:val="006B12D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399A"/>
    <w:rsid w:val="006F43E1"/>
    <w:rsid w:val="006F47CF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C53"/>
    <w:rsid w:val="00703C97"/>
    <w:rsid w:val="007048A8"/>
    <w:rsid w:val="0070568F"/>
    <w:rsid w:val="00705AFA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C8E"/>
    <w:rsid w:val="00717FB4"/>
    <w:rsid w:val="00721195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200"/>
    <w:rsid w:val="00776238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A72"/>
    <w:rsid w:val="00786B9A"/>
    <w:rsid w:val="00786F18"/>
    <w:rsid w:val="0078721E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3F4"/>
    <w:rsid w:val="007A26B9"/>
    <w:rsid w:val="007A27C4"/>
    <w:rsid w:val="007A32F3"/>
    <w:rsid w:val="007A3AFC"/>
    <w:rsid w:val="007A3FE8"/>
    <w:rsid w:val="007A4C6D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857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3298"/>
    <w:rsid w:val="007F3652"/>
    <w:rsid w:val="007F4451"/>
    <w:rsid w:val="007F4D26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686"/>
    <w:rsid w:val="00803AF2"/>
    <w:rsid w:val="00803E1A"/>
    <w:rsid w:val="00803F1B"/>
    <w:rsid w:val="00804706"/>
    <w:rsid w:val="008047F9"/>
    <w:rsid w:val="00804A6F"/>
    <w:rsid w:val="00804F89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3CA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70A"/>
    <w:rsid w:val="00826CC1"/>
    <w:rsid w:val="0082750C"/>
    <w:rsid w:val="00827689"/>
    <w:rsid w:val="0083030F"/>
    <w:rsid w:val="008305EC"/>
    <w:rsid w:val="00830750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CE3"/>
    <w:rsid w:val="00870DDA"/>
    <w:rsid w:val="00871442"/>
    <w:rsid w:val="0087199E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C6"/>
    <w:rsid w:val="00893700"/>
    <w:rsid w:val="00893A8F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2972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11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D25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2EB"/>
    <w:rsid w:val="009A7507"/>
    <w:rsid w:val="009A78EC"/>
    <w:rsid w:val="009A7EA2"/>
    <w:rsid w:val="009A7F6E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4F4C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CD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42E4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7D6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700D"/>
    <w:rsid w:val="00A57270"/>
    <w:rsid w:val="00A57705"/>
    <w:rsid w:val="00A6012E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026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24"/>
    <w:rsid w:val="00AE6B0B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602"/>
    <w:rsid w:val="00AF4830"/>
    <w:rsid w:val="00AF4A37"/>
    <w:rsid w:val="00AF4B7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248"/>
    <w:rsid w:val="00B24E4F"/>
    <w:rsid w:val="00B24F28"/>
    <w:rsid w:val="00B263A2"/>
    <w:rsid w:val="00B2647D"/>
    <w:rsid w:val="00B26EDE"/>
    <w:rsid w:val="00B26F47"/>
    <w:rsid w:val="00B26FB9"/>
    <w:rsid w:val="00B27C25"/>
    <w:rsid w:val="00B27FC5"/>
    <w:rsid w:val="00B30BEC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A16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D6E"/>
    <w:rsid w:val="00B80E1F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99C"/>
    <w:rsid w:val="00B91DE7"/>
    <w:rsid w:val="00B92A4E"/>
    <w:rsid w:val="00B93401"/>
    <w:rsid w:val="00B93EDA"/>
    <w:rsid w:val="00B94588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4F65"/>
    <w:rsid w:val="00BB7348"/>
    <w:rsid w:val="00BB7909"/>
    <w:rsid w:val="00BB7CFB"/>
    <w:rsid w:val="00BC0287"/>
    <w:rsid w:val="00BC154C"/>
    <w:rsid w:val="00BC23F0"/>
    <w:rsid w:val="00BC2DB8"/>
    <w:rsid w:val="00BC32C4"/>
    <w:rsid w:val="00BC3E5E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2F8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762"/>
    <w:rsid w:val="00C11247"/>
    <w:rsid w:val="00C1148F"/>
    <w:rsid w:val="00C11F6F"/>
    <w:rsid w:val="00C1283B"/>
    <w:rsid w:val="00C12AF9"/>
    <w:rsid w:val="00C12B20"/>
    <w:rsid w:val="00C12C84"/>
    <w:rsid w:val="00C13559"/>
    <w:rsid w:val="00C14107"/>
    <w:rsid w:val="00C1460C"/>
    <w:rsid w:val="00C1462F"/>
    <w:rsid w:val="00C14B26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32B9"/>
    <w:rsid w:val="00C338E7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3AE5"/>
    <w:rsid w:val="00C43E2F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40D"/>
    <w:rsid w:val="00C556D1"/>
    <w:rsid w:val="00C55BE2"/>
    <w:rsid w:val="00C57028"/>
    <w:rsid w:val="00C571C4"/>
    <w:rsid w:val="00C57E1A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993"/>
    <w:rsid w:val="00C7617E"/>
    <w:rsid w:val="00C768C3"/>
    <w:rsid w:val="00C769EC"/>
    <w:rsid w:val="00C76AD2"/>
    <w:rsid w:val="00C76C22"/>
    <w:rsid w:val="00C7702A"/>
    <w:rsid w:val="00C775D6"/>
    <w:rsid w:val="00C801F2"/>
    <w:rsid w:val="00C805BF"/>
    <w:rsid w:val="00C832E2"/>
    <w:rsid w:val="00C8370B"/>
    <w:rsid w:val="00C837D7"/>
    <w:rsid w:val="00C83F2F"/>
    <w:rsid w:val="00C840C5"/>
    <w:rsid w:val="00C84363"/>
    <w:rsid w:val="00C84643"/>
    <w:rsid w:val="00C84679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84F"/>
    <w:rsid w:val="00CB2ADC"/>
    <w:rsid w:val="00CB3161"/>
    <w:rsid w:val="00CB347D"/>
    <w:rsid w:val="00CB3732"/>
    <w:rsid w:val="00CB4688"/>
    <w:rsid w:val="00CB47F2"/>
    <w:rsid w:val="00CB488D"/>
    <w:rsid w:val="00CB4B0C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5BD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6CD1"/>
    <w:rsid w:val="00CD705B"/>
    <w:rsid w:val="00CD728E"/>
    <w:rsid w:val="00CD7CC0"/>
    <w:rsid w:val="00CE0B7F"/>
    <w:rsid w:val="00CE0FCD"/>
    <w:rsid w:val="00CE10C8"/>
    <w:rsid w:val="00CE196E"/>
    <w:rsid w:val="00CE1E3A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A55"/>
    <w:rsid w:val="00CF4DFE"/>
    <w:rsid w:val="00CF5320"/>
    <w:rsid w:val="00CF54A7"/>
    <w:rsid w:val="00CF54B9"/>
    <w:rsid w:val="00CF611B"/>
    <w:rsid w:val="00CF6F71"/>
    <w:rsid w:val="00CF6F85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3C44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37D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004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5E13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34A"/>
    <w:rsid w:val="00D95C52"/>
    <w:rsid w:val="00D95C95"/>
    <w:rsid w:val="00D9644C"/>
    <w:rsid w:val="00D96AC9"/>
    <w:rsid w:val="00D9722D"/>
    <w:rsid w:val="00D97496"/>
    <w:rsid w:val="00D977F5"/>
    <w:rsid w:val="00D97A51"/>
    <w:rsid w:val="00D97AE7"/>
    <w:rsid w:val="00D97E02"/>
    <w:rsid w:val="00D97F3D"/>
    <w:rsid w:val="00D97F78"/>
    <w:rsid w:val="00DA04C8"/>
    <w:rsid w:val="00DA0A88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2BF2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3174"/>
    <w:rsid w:val="00DD3992"/>
    <w:rsid w:val="00DD4092"/>
    <w:rsid w:val="00DD45EC"/>
    <w:rsid w:val="00DD46E3"/>
    <w:rsid w:val="00DD543A"/>
    <w:rsid w:val="00DD5FAA"/>
    <w:rsid w:val="00DD61B3"/>
    <w:rsid w:val="00DD711D"/>
    <w:rsid w:val="00DD7556"/>
    <w:rsid w:val="00DD75DB"/>
    <w:rsid w:val="00DD7A82"/>
    <w:rsid w:val="00DD7D81"/>
    <w:rsid w:val="00DE0E58"/>
    <w:rsid w:val="00DE1541"/>
    <w:rsid w:val="00DE18E9"/>
    <w:rsid w:val="00DE1AE1"/>
    <w:rsid w:val="00DE1D0D"/>
    <w:rsid w:val="00DE2031"/>
    <w:rsid w:val="00DE2152"/>
    <w:rsid w:val="00DE2A6C"/>
    <w:rsid w:val="00DE2B3D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E2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05A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54F"/>
    <w:rsid w:val="00E30E1B"/>
    <w:rsid w:val="00E3192F"/>
    <w:rsid w:val="00E31C16"/>
    <w:rsid w:val="00E31E92"/>
    <w:rsid w:val="00E32237"/>
    <w:rsid w:val="00E32385"/>
    <w:rsid w:val="00E32A22"/>
    <w:rsid w:val="00E3496A"/>
    <w:rsid w:val="00E349DA"/>
    <w:rsid w:val="00E34D06"/>
    <w:rsid w:val="00E3512D"/>
    <w:rsid w:val="00E36850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4232"/>
    <w:rsid w:val="00E45449"/>
    <w:rsid w:val="00E45892"/>
    <w:rsid w:val="00E45D06"/>
    <w:rsid w:val="00E478B2"/>
    <w:rsid w:val="00E47C33"/>
    <w:rsid w:val="00E47E81"/>
    <w:rsid w:val="00E5009A"/>
    <w:rsid w:val="00E50E68"/>
    <w:rsid w:val="00E51896"/>
    <w:rsid w:val="00E51C72"/>
    <w:rsid w:val="00E528AD"/>
    <w:rsid w:val="00E52EB8"/>
    <w:rsid w:val="00E537A3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0733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4B8"/>
    <w:rsid w:val="00E6650C"/>
    <w:rsid w:val="00E66676"/>
    <w:rsid w:val="00E669AA"/>
    <w:rsid w:val="00E670AD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30B2"/>
    <w:rsid w:val="00E931B2"/>
    <w:rsid w:val="00E931CB"/>
    <w:rsid w:val="00E933D8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5FA7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1C31"/>
    <w:rsid w:val="00F023A3"/>
    <w:rsid w:val="00F0358F"/>
    <w:rsid w:val="00F047AE"/>
    <w:rsid w:val="00F04A4D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342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A94"/>
    <w:rsid w:val="00F42F63"/>
    <w:rsid w:val="00F434C5"/>
    <w:rsid w:val="00F437C3"/>
    <w:rsid w:val="00F44BAF"/>
    <w:rsid w:val="00F4511B"/>
    <w:rsid w:val="00F4539D"/>
    <w:rsid w:val="00F45700"/>
    <w:rsid w:val="00F45723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B41"/>
    <w:rsid w:val="00FA08FB"/>
    <w:rsid w:val="00FA0E43"/>
    <w:rsid w:val="00FA1205"/>
    <w:rsid w:val="00FA12C9"/>
    <w:rsid w:val="00FA1E72"/>
    <w:rsid w:val="00FA257C"/>
    <w:rsid w:val="00FA2B41"/>
    <w:rsid w:val="00FA3000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DFA"/>
    <w:rsid w:val="00FB0275"/>
    <w:rsid w:val="00FB0A0D"/>
    <w:rsid w:val="00FB0F48"/>
    <w:rsid w:val="00FB124B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3E9A56-4865-49D5-AFFE-291D5F10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34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E349DA"/>
    <w:rPr>
      <w:color w:val="0000FF"/>
      <w:u w:val="single"/>
    </w:rPr>
  </w:style>
  <w:style w:type="paragraph" w:styleId="a4">
    <w:name w:val="header"/>
    <w:basedOn w:val="a"/>
    <w:rsid w:val="00E349D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349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94E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2663</Characters>
  <Application>Microsoft Office Word</Application>
  <DocSecurity>0</DocSecurity>
  <Lines>50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Третейское соглашение</vt:lpstr>
    </vt:vector>
  </TitlesOfParts>
  <Manager>formadoc.ru</Manager>
  <Company>formadoc.ru</Company>
  <LinksUpToDate>false</LinksUpToDate>
  <CharactersWithSpaces>3082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третейского соглашения</dc:title>
  <dc:subject>Правовые особенности оформления третейского соглашения пример и форма, а также бесплатные советы адвокатов.</dc:subject>
  <dc:creator>formadoc.ru</dc:creator>
  <cp:keywords>Прочие, Бизнес, Корпоративное право, Третейского соглашение</cp:keywords>
  <dc:description>Правовые особенности оформления третейского соглашения пример и форма, а также бесплатные советы адвокатов.</dc:description>
  <cp:lastModifiedBy>formadoc.ru</cp:lastModifiedBy>
  <cp:revision>3</cp:revision>
  <cp:lastPrinted>2020-11-16T14:08:00Z</cp:lastPrinted>
  <dcterms:created xsi:type="dcterms:W3CDTF">2020-11-16T14:08:00Z</dcterms:created>
  <dcterms:modified xsi:type="dcterms:W3CDTF">2020-11-16T14:08:00Z</dcterms:modified>
  <cp:category>Прочие/Бизнес/Корпоративное право/Третейского соглашение</cp:category>
  <dc:language>Rus</dc:language>
  <cp:version>1.0</cp:version>
</cp:coreProperties>
</file>