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8E" w:rsidRDefault="00DA138E">
      <w:pPr>
        <w:pStyle w:val="Style3"/>
        <w:spacing w:line="288" w:lineRule="auto"/>
        <w:jc w:val="center"/>
        <w:rPr>
          <w:b/>
        </w:rPr>
      </w:pPr>
      <w:bookmarkStart w:id="0" w:name="_GoBack"/>
      <w:bookmarkEnd w:id="0"/>
      <w:r>
        <w:rPr>
          <w:b/>
        </w:rPr>
        <w:t>Дополнени</w:t>
      </w:r>
      <w:r w:rsidR="008843A7">
        <w:rPr>
          <w:b/>
        </w:rPr>
        <w:t>е</w:t>
      </w:r>
      <w:r>
        <w:rPr>
          <w:b/>
        </w:rPr>
        <w:t xml:space="preserve"> к Должностной инструкции</w:t>
      </w:r>
    </w:p>
    <w:p w:rsidR="00314505" w:rsidRDefault="00314505">
      <w:pPr>
        <w:pStyle w:val="Style3"/>
        <w:spacing w:line="288" w:lineRule="auto"/>
        <w:jc w:val="center"/>
        <w:rPr>
          <w:b/>
          <w:bCs/>
        </w:rPr>
      </w:pPr>
    </w:p>
    <w:p w:rsidR="00616834" w:rsidRPr="00314505" w:rsidRDefault="00616834" w:rsidP="00314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38E" w:rsidRPr="00314505" w:rsidRDefault="00DA138E" w:rsidP="00314505">
      <w:pPr>
        <w:pStyle w:val="Style3"/>
        <w:spacing w:line="240" w:lineRule="auto"/>
        <w:ind w:firstLine="709"/>
        <w:jc w:val="both"/>
        <w:rPr>
          <w:b/>
        </w:rPr>
      </w:pPr>
      <w:r w:rsidRPr="00314505">
        <w:rPr>
          <w:b/>
        </w:rPr>
        <w:t>Раздел 5. «Ответственность» добавить следующим абзацем:</w:t>
      </w:r>
    </w:p>
    <w:p w:rsidR="00DA138E" w:rsidRPr="00314505" w:rsidRDefault="00DA138E" w:rsidP="003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05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DA138E" w:rsidRPr="00314505" w:rsidRDefault="00DA138E" w:rsidP="003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05">
        <w:rPr>
          <w:rFonts w:ascii="Times New Roman" w:hAnsi="Times New Roman" w:cs="Times New Roman"/>
          <w:sz w:val="24"/>
          <w:szCs w:val="24"/>
        </w:rPr>
        <w:t xml:space="preserve">5.1. За неисполнение или ненадлежащее исполнение без уважительных причин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314505">
        <w:rPr>
          <w:rFonts w:ascii="Times New Roman" w:hAnsi="Times New Roman" w:cs="Times New Roman"/>
          <w:bCs/>
          <w:sz w:val="24"/>
          <w:szCs w:val="24"/>
        </w:rPr>
        <w:t xml:space="preserve">ФГОС общего образования на начальной ступени общеобразовательного учреждения; за несвоевременное представление </w:t>
      </w:r>
      <w:r w:rsidR="00616834">
        <w:rPr>
          <w:rFonts w:ascii="Times New Roman" w:hAnsi="Times New Roman" w:cs="Times New Roman"/>
          <w:bCs/>
          <w:sz w:val="24"/>
          <w:szCs w:val="24"/>
        </w:rPr>
        <w:t xml:space="preserve">педагогическому </w:t>
      </w:r>
      <w:r w:rsidRPr="00314505">
        <w:rPr>
          <w:rFonts w:ascii="Times New Roman" w:hAnsi="Times New Roman" w:cs="Times New Roman"/>
          <w:bCs/>
          <w:sz w:val="24"/>
          <w:szCs w:val="24"/>
        </w:rPr>
        <w:t xml:space="preserve">по введению новых ФГОС отчетов о ходе введения  </w:t>
      </w:r>
      <w:r w:rsidRPr="00314505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314505">
        <w:rPr>
          <w:rFonts w:ascii="Times New Roman" w:hAnsi="Times New Roman" w:cs="Times New Roman"/>
          <w:bCs/>
          <w:sz w:val="24"/>
          <w:szCs w:val="24"/>
        </w:rPr>
        <w:t xml:space="preserve">ФГОС общего образования на начальной ступени общеобразовательного учреждения; </w:t>
      </w:r>
      <w:r w:rsidRPr="00314505">
        <w:rPr>
          <w:rFonts w:ascii="Times New Roman" w:hAnsi="Times New Roman" w:cs="Times New Roman"/>
          <w:sz w:val="24"/>
          <w:szCs w:val="24"/>
        </w:rPr>
        <w:t xml:space="preserve">за срыв выполнения плана-графика реализации комплексного проекта введения новых </w:t>
      </w:r>
      <w:r w:rsidRPr="00314505">
        <w:rPr>
          <w:rFonts w:ascii="Times New Roman" w:hAnsi="Times New Roman" w:cs="Times New Roman"/>
          <w:bCs/>
          <w:sz w:val="24"/>
          <w:szCs w:val="24"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ФГОС) </w:t>
      </w:r>
      <w:r w:rsidRPr="00314505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на начальной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A138E" w:rsidRDefault="00DA138E" w:rsidP="003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34" w:rsidRDefault="00616834" w:rsidP="003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34" w:rsidRPr="004C00A5" w:rsidRDefault="00616834" w:rsidP="0061683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C00A5">
        <w:rPr>
          <w:rFonts w:ascii="Times New Roman" w:hAnsi="Times New Roman"/>
          <w:sz w:val="24"/>
          <w:szCs w:val="24"/>
        </w:rPr>
        <w:t>С должностной инструкцией ознакомлен (а),</w:t>
      </w:r>
    </w:p>
    <w:p w:rsidR="00616834" w:rsidRPr="004C00A5" w:rsidRDefault="00616834" w:rsidP="0061683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C00A5">
        <w:rPr>
          <w:rFonts w:ascii="Times New Roman" w:hAnsi="Times New Roman"/>
          <w:sz w:val="24"/>
          <w:szCs w:val="24"/>
        </w:rPr>
        <w:t xml:space="preserve">инструкцию получил (а):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C00A5">
        <w:rPr>
          <w:rFonts w:ascii="Times New Roman" w:hAnsi="Times New Roman"/>
          <w:sz w:val="24"/>
          <w:szCs w:val="24"/>
        </w:rPr>
        <w:t xml:space="preserve">____________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C00A5">
        <w:rPr>
          <w:rFonts w:ascii="Times New Roman" w:hAnsi="Times New Roman"/>
          <w:sz w:val="24"/>
          <w:szCs w:val="24"/>
        </w:rPr>
        <w:t>__________________________</w:t>
      </w:r>
    </w:p>
    <w:p w:rsidR="00616834" w:rsidRPr="004C00A5" w:rsidRDefault="00616834" w:rsidP="0061683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C00A5">
        <w:rPr>
          <w:rFonts w:ascii="Times New Roman" w:hAnsi="Times New Roman"/>
          <w:sz w:val="24"/>
          <w:szCs w:val="24"/>
        </w:rPr>
        <w:t xml:space="preserve">                                                       (личная подпись)               (расшифровка подписи)</w:t>
      </w:r>
    </w:p>
    <w:p w:rsidR="00616834" w:rsidRDefault="00616834" w:rsidP="0061683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16834" w:rsidRDefault="00616834" w:rsidP="0061683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16834" w:rsidRPr="004C00A5" w:rsidRDefault="00BE4E80" w:rsidP="0061683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616834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</w:t>
      </w:r>
      <w:r w:rsidR="00616834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place">
        <w:smartTagPr>
          <w:attr w:name="ProductID" w:val="2011 г"/>
        </w:smartTagPr>
        <w:r w:rsidR="00616834">
          <w:rPr>
            <w:rFonts w:ascii="Times New Roman" w:hAnsi="Times New Roman"/>
            <w:sz w:val="24"/>
            <w:szCs w:val="24"/>
          </w:rPr>
          <w:t xml:space="preserve">2011 </w:t>
        </w:r>
        <w:r w:rsidR="00616834" w:rsidRPr="004C00A5">
          <w:rPr>
            <w:rFonts w:ascii="Times New Roman" w:hAnsi="Times New Roman"/>
            <w:sz w:val="24"/>
            <w:szCs w:val="24"/>
          </w:rPr>
          <w:t>г</w:t>
        </w:r>
      </w:smartTag>
      <w:r w:rsidR="00616834" w:rsidRPr="004C00A5">
        <w:rPr>
          <w:rFonts w:ascii="Times New Roman" w:hAnsi="Times New Roman"/>
          <w:sz w:val="24"/>
          <w:szCs w:val="24"/>
        </w:rPr>
        <w:t>.</w:t>
      </w:r>
    </w:p>
    <w:p w:rsidR="00616834" w:rsidRPr="004C00A5" w:rsidRDefault="00616834" w:rsidP="00616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00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00A5">
        <w:rPr>
          <w:rFonts w:ascii="Times New Roman" w:hAnsi="Times New Roman" w:cs="Times New Roman"/>
          <w:sz w:val="24"/>
          <w:szCs w:val="24"/>
        </w:rPr>
        <w:t xml:space="preserve"> (дата ознакомления)</w:t>
      </w:r>
    </w:p>
    <w:sectPr w:rsidR="00616834" w:rsidRPr="004C00A5" w:rsidSect="00616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397" w:right="397" w:bottom="397" w:left="851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73" w:rsidRDefault="00237573">
      <w:r>
        <w:separator/>
      </w:r>
    </w:p>
  </w:endnote>
  <w:endnote w:type="continuationSeparator" w:id="0">
    <w:p w:rsidR="00237573" w:rsidRDefault="0023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419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A" w:rsidRPr="00942E23" w:rsidRDefault="00B36FDA" w:rsidP="00942E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23" w:rsidRPr="00345E8D" w:rsidRDefault="00942E23" w:rsidP="00942E23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345E8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noProof/>
          <w:sz w:val="16"/>
          <w:szCs w:val="16"/>
          <w:lang w:val="en-US"/>
        </w:rPr>
        <w:t>https</w:t>
      </w:r>
      <w:r w:rsidRPr="00345E8D">
        <w:rPr>
          <w:rStyle w:val="aa"/>
          <w:noProof/>
          <w:sz w:val="16"/>
          <w:szCs w:val="16"/>
        </w:rPr>
        <w:t>://</w:t>
      </w:r>
      <w:r w:rsidRPr="00AC1073">
        <w:rPr>
          <w:rStyle w:val="aa"/>
          <w:noProof/>
          <w:sz w:val="16"/>
          <w:szCs w:val="16"/>
          <w:lang w:val="en-US"/>
        </w:rPr>
        <w:t>formadoc</w:t>
      </w:r>
      <w:r w:rsidRPr="00345E8D">
        <w:rPr>
          <w:rStyle w:val="aa"/>
          <w:noProof/>
          <w:sz w:val="16"/>
          <w:szCs w:val="16"/>
        </w:rPr>
        <w:t>.</w:t>
      </w:r>
      <w:r w:rsidRPr="00AC1073">
        <w:rPr>
          <w:rStyle w:val="aa"/>
          <w:noProof/>
          <w:sz w:val="16"/>
          <w:szCs w:val="16"/>
          <w:lang w:val="en-US"/>
        </w:rPr>
        <w:t>ru</w:t>
      </w:r>
      <w:r w:rsidRPr="00345E8D">
        <w:rPr>
          <w:rStyle w:val="aa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A" w:rsidRPr="00942E23" w:rsidRDefault="00B36FDA" w:rsidP="00942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73" w:rsidRDefault="00237573">
      <w:r>
        <w:separator/>
      </w:r>
    </w:p>
  </w:footnote>
  <w:footnote w:type="continuationSeparator" w:id="0">
    <w:p w:rsidR="00237573" w:rsidRDefault="0023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A" w:rsidRPr="00942E23" w:rsidRDefault="00B36FDA" w:rsidP="00942E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A" w:rsidRPr="00942E23" w:rsidRDefault="00B36FDA" w:rsidP="00942E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A" w:rsidRPr="00942E23" w:rsidRDefault="00B36FDA" w:rsidP="00942E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505"/>
    <w:rsid w:val="00237573"/>
    <w:rsid w:val="00314505"/>
    <w:rsid w:val="00345E8D"/>
    <w:rsid w:val="00616834"/>
    <w:rsid w:val="006636A0"/>
    <w:rsid w:val="008843A7"/>
    <w:rsid w:val="00942E23"/>
    <w:rsid w:val="009603BD"/>
    <w:rsid w:val="00B36FDA"/>
    <w:rsid w:val="00BE4E80"/>
    <w:rsid w:val="00D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610B90-DDD4-4428-866D-302915F0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font419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/>
  <w:style w:type="character" w:customStyle="1" w:styleId="DefaultParagraphFont">
    <w:name w:val="Default Paragraph Font"/>
  </w:style>
  <w:style w:type="character" w:customStyle="1" w:styleId="NormalTable">
    <w:name w:val="Normal Table"/>
  </w:style>
  <w:style w:type="character" w:customStyle="1" w:styleId="NoList">
    <w:name w:val="No List"/>
  </w:style>
  <w:style w:type="character" w:customStyle="1" w:styleId="3">
    <w:name w:val="Заголовок 3 Знак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i/>
      <w:iCs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3">
    <w:name w:val="heading 3"/>
    <w:pPr>
      <w:keepNext/>
      <w:widowControl w:val="0"/>
      <w:suppressAutoHyphens/>
      <w:spacing w:line="100" w:lineRule="atLeast"/>
      <w:ind w:firstLine="709"/>
      <w:jc w:val="both"/>
    </w:pPr>
    <w:rPr>
      <w:b/>
      <w:kern w:val="1"/>
      <w:sz w:val="24"/>
      <w:szCs w:val="24"/>
      <w:lang w:eastAsia="ar-SA"/>
    </w:rPr>
  </w:style>
  <w:style w:type="paragraph" w:customStyle="1" w:styleId="NormalWeb">
    <w:name w:val="Normal (Web)"/>
    <w:pPr>
      <w:widowControl w:val="0"/>
      <w:suppressAutoHyphens/>
      <w:spacing w:before="100" w:after="100" w:line="100" w:lineRule="atLeast"/>
    </w:pPr>
    <w:rPr>
      <w:kern w:val="1"/>
      <w:sz w:val="24"/>
      <w:szCs w:val="24"/>
      <w:lang w:eastAsia="ar-SA"/>
    </w:rPr>
  </w:style>
  <w:style w:type="paragraph" w:customStyle="1" w:styleId="Style3">
    <w:name w:val="Style3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center"/>
    </w:pPr>
    <w:rPr>
      <w:i/>
      <w:iCs/>
      <w:kern w:val="1"/>
      <w:sz w:val="22"/>
      <w:szCs w:val="24"/>
      <w:lang w:eastAsia="ar-SA"/>
    </w:rPr>
  </w:style>
  <w:style w:type="paragraph" w:customStyle="1" w:styleId="ConsPlusNonformat">
    <w:name w:val="ConsPlusNonformat"/>
    <w:rsid w:val="006168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rsid w:val="00BE4E8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E4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42E23"/>
    <w:rPr>
      <w:rFonts w:ascii="Calibri" w:eastAsia="DejaVu Sans" w:hAnsi="Calibri" w:cs="font419"/>
      <w:kern w:val="1"/>
      <w:sz w:val="22"/>
      <w:szCs w:val="22"/>
      <w:lang w:eastAsia="ar-SA"/>
    </w:rPr>
  </w:style>
  <w:style w:type="character" w:styleId="aa">
    <w:name w:val="Hyperlink"/>
    <w:uiPriority w:val="99"/>
    <w:unhideWhenUsed/>
    <w:rsid w:val="00942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1267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Должностной инструкции</vt:lpstr>
    </vt:vector>
  </TitlesOfParts>
  <Manager>formadoc.ru</Manager>
  <Company>formadoc.ru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дополнения к должностной инструкции</dc:title>
  <dc:subject>Правовые особенности оформления дополнения к должностной инструкции, пример и форма, а также бесплатные советы адвокатов</dc:subject>
  <dc:creator>formadoc.ru</dc:creator>
  <cp:keywords>Прочие, Работа, Должностные инструкции, Дополнения к должностная инструкция</cp:keywords>
  <dc:description>Правовые особенности оформления дополнения к должностной инструкции, пример и форма, а также бесплатные советы адвокатов</dc:description>
  <cp:lastModifiedBy>formadoc.ru</cp:lastModifiedBy>
  <cp:revision>3</cp:revision>
  <cp:lastPrinted>2020-11-16T11:52:00Z</cp:lastPrinted>
  <dcterms:created xsi:type="dcterms:W3CDTF">2020-11-16T11:52:00Z</dcterms:created>
  <dcterms:modified xsi:type="dcterms:W3CDTF">2020-11-16T11:52:00Z</dcterms:modified>
  <cp:category>Прочие/Работа/Должностные инструкции/Дополнения к должностная инструкция</cp:category>
  <dc:language>Rus</dc:language>
  <cp:version>1.0</cp:version>
</cp:coreProperties>
</file>