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1D0368" w:rsidRPr="00971035" w:rsidTr="00971035">
        <w:tc>
          <w:tcPr>
            <w:tcW w:w="9854" w:type="dxa"/>
            <w:shd w:val="clear" w:color="auto" w:fill="auto"/>
          </w:tcPr>
          <w:p w:rsidR="006D484F" w:rsidRPr="00971035" w:rsidRDefault="006D484F" w:rsidP="0097103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D0368" w:rsidRPr="00971035" w:rsidRDefault="0001298A" w:rsidP="00971035">
            <w:pPr>
              <w:jc w:val="center"/>
              <w:rPr>
                <w:b/>
                <w:sz w:val="22"/>
                <w:szCs w:val="22"/>
              </w:rPr>
            </w:pPr>
            <w:r w:rsidRPr="00971035">
              <w:rPr>
                <w:b/>
                <w:sz w:val="22"/>
                <w:szCs w:val="22"/>
              </w:rPr>
              <w:t>ДОВЕРЕННОСТЬ</w:t>
            </w:r>
          </w:p>
          <w:p w:rsidR="006D484F" w:rsidRPr="00971035" w:rsidRDefault="0050704D" w:rsidP="00971035">
            <w:pPr>
              <w:jc w:val="center"/>
              <w:rPr>
                <w:i/>
                <w:sz w:val="22"/>
                <w:szCs w:val="22"/>
              </w:rPr>
            </w:pPr>
            <w:r w:rsidRPr="00971035">
              <w:rPr>
                <w:i/>
                <w:sz w:val="22"/>
                <w:szCs w:val="22"/>
              </w:rPr>
              <w:t>в порядке передоверия</w:t>
            </w:r>
            <w:r w:rsidR="003409E5" w:rsidRPr="00971035">
              <w:rPr>
                <w:i/>
                <w:sz w:val="22"/>
                <w:szCs w:val="22"/>
              </w:rPr>
              <w:t xml:space="preserve"> от юридического лица</w:t>
            </w:r>
          </w:p>
          <w:p w:rsidR="006D484F" w:rsidRPr="00971035" w:rsidRDefault="006D484F" w:rsidP="001D0368">
            <w:pPr>
              <w:rPr>
                <w:sz w:val="22"/>
                <w:szCs w:val="22"/>
              </w:rPr>
            </w:pPr>
          </w:p>
        </w:tc>
      </w:tr>
      <w:tr w:rsidR="006D484F" w:rsidRPr="00971035" w:rsidTr="00971035">
        <w:tc>
          <w:tcPr>
            <w:tcW w:w="9854" w:type="dxa"/>
            <w:shd w:val="clear" w:color="auto" w:fill="auto"/>
          </w:tcPr>
          <w:p w:rsidR="006D484F" w:rsidRPr="00971035" w:rsidRDefault="0001298A" w:rsidP="001D0368">
            <w:pPr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г</w:t>
            </w:r>
            <w:r w:rsidR="006D484F" w:rsidRPr="00971035">
              <w:rPr>
                <w:sz w:val="22"/>
                <w:szCs w:val="22"/>
              </w:rPr>
              <w:t xml:space="preserve">. ______________ </w:t>
            </w:r>
          </w:p>
          <w:p w:rsidR="006D484F" w:rsidRPr="00971035" w:rsidRDefault="006D484F" w:rsidP="006D484F">
            <w:pPr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 xml:space="preserve">_____________________________ </w:t>
            </w:r>
            <w:r w:rsidR="0001298A" w:rsidRPr="00971035">
              <w:rPr>
                <w:sz w:val="22"/>
                <w:szCs w:val="22"/>
              </w:rPr>
              <w:t>года</w:t>
            </w:r>
            <w:r w:rsidRPr="00971035">
              <w:rPr>
                <w:sz w:val="22"/>
                <w:szCs w:val="22"/>
              </w:rPr>
              <w:t xml:space="preserve"> ____________ </w:t>
            </w:r>
            <w:r w:rsidR="0001298A" w:rsidRPr="00971035">
              <w:rPr>
                <w:sz w:val="22"/>
                <w:szCs w:val="22"/>
              </w:rPr>
              <w:t>месяца</w:t>
            </w:r>
            <w:r w:rsidRPr="00971035">
              <w:rPr>
                <w:sz w:val="22"/>
                <w:szCs w:val="22"/>
              </w:rPr>
              <w:t xml:space="preserve"> ___________ числа</w:t>
            </w:r>
          </w:p>
        </w:tc>
      </w:tr>
      <w:tr w:rsidR="001D0368" w:rsidRPr="00971035" w:rsidTr="00971035">
        <w:tc>
          <w:tcPr>
            <w:tcW w:w="9854" w:type="dxa"/>
            <w:shd w:val="clear" w:color="auto" w:fill="auto"/>
          </w:tcPr>
          <w:p w:rsidR="001D0368" w:rsidRPr="00971035" w:rsidRDefault="001D0368" w:rsidP="00971035">
            <w:pPr>
              <w:jc w:val="both"/>
              <w:rPr>
                <w:sz w:val="22"/>
                <w:szCs w:val="22"/>
              </w:rPr>
            </w:pP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Я, _______________________</w:t>
            </w:r>
            <w:r w:rsidR="00FF0BBB" w:rsidRPr="00971035">
              <w:rPr>
                <w:sz w:val="22"/>
                <w:szCs w:val="22"/>
              </w:rPr>
              <w:t>____</w:t>
            </w:r>
            <w:r w:rsidRPr="00971035">
              <w:rPr>
                <w:sz w:val="22"/>
                <w:szCs w:val="22"/>
              </w:rPr>
              <w:t xml:space="preserve">_____________________; паспорт ___________________, выдан ____________________________________________________ ___________ года), проживаю по адресу: ____________________________________________________________, и на основании доверенности с правом передоверия (ОСНОВНАЯ ДОВЕРЕННОСТЬ), заверенной нотариусом ________________________ ____________ года по реестру № _________ (бланк нотариальных документов ______ № ________________), дубликат которой выдано государственным нотариусом  ______________________________ ___________ года по реестру № __________ (бланк нотариальных документов ___ № __________) действие от имени ___________________________________________ </w:t>
            </w:r>
            <w:r w:rsidR="00FF0BBB" w:rsidRPr="00971035">
              <w:rPr>
                <w:sz w:val="22"/>
                <w:szCs w:val="22"/>
              </w:rPr>
              <w:t>паспо</w:t>
            </w:r>
            <w:r w:rsidRPr="00971035">
              <w:rPr>
                <w:sz w:val="22"/>
                <w:szCs w:val="22"/>
              </w:rPr>
              <w:t>рт ______________, выдан _____________________________________ ____________ года), котор</w:t>
            </w:r>
            <w:r w:rsidR="00FF0BBB" w:rsidRPr="00971035">
              <w:rPr>
                <w:sz w:val="22"/>
                <w:szCs w:val="22"/>
              </w:rPr>
              <w:t>ый</w:t>
            </w:r>
            <w:r w:rsidRPr="00971035">
              <w:rPr>
                <w:sz w:val="22"/>
                <w:szCs w:val="22"/>
              </w:rPr>
              <w:t xml:space="preserve"> проживает по адресу: ___________________________________________, далее - ОСНОВНОЙ Доверитель,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осведомлен с общими требованиями, соблюдение которых необходимо для действительности сделки, полностью осознавая значение своих действий и по свободному волеизъявлению, которое соответствует моей внутренней свободы как участника этой сделки, в пределах полномочий, предоставленных мне в основной доверенности, которая на день совершения этой сделки не является прекращенным ни по одному из оснований</w:t>
            </w:r>
          </w:p>
          <w:p w:rsidR="0050704D" w:rsidRPr="00971035" w:rsidRDefault="0050704D" w:rsidP="00971035">
            <w:pPr>
              <w:jc w:val="center"/>
              <w:rPr>
                <w:b/>
                <w:i/>
                <w:sz w:val="22"/>
                <w:szCs w:val="22"/>
              </w:rPr>
            </w:pPr>
            <w:r w:rsidRPr="00971035">
              <w:rPr>
                <w:b/>
                <w:i/>
                <w:sz w:val="22"/>
                <w:szCs w:val="22"/>
              </w:rPr>
              <w:t>уполномочиваю</w:t>
            </w:r>
          </w:p>
          <w:p w:rsidR="0050704D" w:rsidRPr="00971035" w:rsidRDefault="0050704D" w:rsidP="00971035">
            <w:pPr>
              <w:jc w:val="center"/>
              <w:rPr>
                <w:sz w:val="22"/>
                <w:szCs w:val="22"/>
              </w:rPr>
            </w:pPr>
            <w:r w:rsidRPr="00971035">
              <w:rPr>
                <w:b/>
                <w:i/>
                <w:sz w:val="22"/>
                <w:szCs w:val="22"/>
              </w:rPr>
              <w:t>(в порядке передоверия)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_______________________________, проживающий по адресу: ________________________________,</w:t>
            </w:r>
          </w:p>
          <w:p w:rsidR="0050704D" w:rsidRPr="00971035" w:rsidRDefault="0050704D" w:rsidP="00971035">
            <w:pPr>
              <w:jc w:val="center"/>
              <w:rPr>
                <w:b/>
                <w:sz w:val="22"/>
                <w:szCs w:val="22"/>
              </w:rPr>
            </w:pPr>
            <w:r w:rsidRPr="00971035">
              <w:rPr>
                <w:b/>
                <w:sz w:val="22"/>
                <w:szCs w:val="22"/>
              </w:rPr>
              <w:t>быть представителем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ОСНОВНОГО Доверителя и выполнять следующие действия и совершать следующие полномочия: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распоряжаться всем имуществом ОСНОВНОГО Доверителя, с чего бы оно не состояло и где бы ни находилось;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быть представителем ОСНОВНОГО Доверителя со всеми необходимыми полномочиями во всех государственных, общественных, хозяйственных и иных органах и организациях независимо от подчинения, форм собственности, отраслевой принадлежности со всеми необходимыми полномочиями по вопросам приобретения на имя ОСНОВНОГО Доверителя, отчуждение принадлежащего ОСНОВНОМ Доверителя движимого и недвижимого имущества, определяя во всех случаях суммы, сроки и другие условия по своему усмотрению;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получать должное ОСНОВНОМ доверителями имущества, включая денежные суммы и ценные бумаги, любые документы от граждан и юридических лиц;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приобретать в интересах ОСНОВНОГО Доверителя ценные бумаги;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быть представителем ОСНОВНОГО Доверителя в государственных и коммерческих банках;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открывать от имени ОСНОВНОГО Доверителя счета в банковских учреждениях, в том числе валютные и в ценных бумагах;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распоряжаться в интересах ОСНОВНОГО Доверителя принадлежащими ему (ОСНОВНОМ Доверитель) средствами и ценными бумагами;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представлять интересы ОСНОВНОГО Доверителя в органах внутренних дел, государственной регистрации, государственной статистики, нотариата, Пенсионном фонде, в жилищно-коммунальных конторах, паспортном столе, в бюро технической инвентаризации и т.д.;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получать для ОСНОВНОГО Доверителя любые документы от граждан и юридических лиц;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вести переговоры по всем вопросам, которые будут касаться ОСНОВНОГО Доверителя;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получать корреспонденцию, которая будет поступать на имя ОСНОВНОГО Доверителя, в том числе денежную и посылочную.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>Для этого представителю предоставляется право: подавать от имени ОСНОВНОГО Доверителя заявления, получать необходимые справки и документы, вносить платежи, расписываться за ОСНОВНОГО Доверителя и выполнять все другие действия, связанные с исполнением порученного.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ab/>
              <w:t xml:space="preserve">Доверенность выдана без права передоверия полномочий третьим лицам, и действительно до </w:t>
            </w:r>
            <w:r w:rsidRPr="00971035">
              <w:rPr>
                <w:sz w:val="22"/>
                <w:szCs w:val="22"/>
              </w:rPr>
              <w:lastRenderedPageBreak/>
              <w:t>____________________________________ года, если его действие не будет прекращено мной или ОСНОВНЫМ Доверителя раньше этой даты в установленном для того порядке.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Эта доверенность прекращается также в связи с прекращением основной доверенности.</w:t>
            </w:r>
          </w:p>
          <w:p w:rsidR="0050704D" w:rsidRPr="00971035" w:rsidRDefault="0050704D" w:rsidP="00971035">
            <w:pPr>
              <w:jc w:val="both"/>
              <w:rPr>
                <w:sz w:val="22"/>
                <w:szCs w:val="22"/>
              </w:rPr>
            </w:pPr>
          </w:p>
          <w:p w:rsidR="00772D30" w:rsidRPr="00971035" w:rsidRDefault="00772D30" w:rsidP="00971035">
            <w:pPr>
              <w:jc w:val="both"/>
              <w:rPr>
                <w:sz w:val="22"/>
                <w:szCs w:val="22"/>
              </w:rPr>
            </w:pPr>
          </w:p>
        </w:tc>
      </w:tr>
      <w:tr w:rsidR="006D484F" w:rsidRPr="00971035" w:rsidTr="00971035">
        <w:tc>
          <w:tcPr>
            <w:tcW w:w="9854" w:type="dxa"/>
            <w:shd w:val="clear" w:color="auto" w:fill="auto"/>
          </w:tcPr>
          <w:p w:rsidR="006D484F" w:rsidRPr="00971035" w:rsidRDefault="0001298A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lastRenderedPageBreak/>
              <w:t>ПОДПИСЬ</w:t>
            </w:r>
          </w:p>
          <w:p w:rsidR="006D484F" w:rsidRPr="00971035" w:rsidRDefault="006D484F" w:rsidP="00971035">
            <w:pPr>
              <w:jc w:val="both"/>
              <w:rPr>
                <w:sz w:val="22"/>
                <w:szCs w:val="22"/>
              </w:rPr>
            </w:pPr>
          </w:p>
        </w:tc>
      </w:tr>
      <w:tr w:rsidR="006D484F" w:rsidRPr="00971035" w:rsidTr="00971035">
        <w:tc>
          <w:tcPr>
            <w:tcW w:w="9854" w:type="dxa"/>
            <w:shd w:val="clear" w:color="auto" w:fill="auto"/>
          </w:tcPr>
          <w:p w:rsidR="006D484F" w:rsidRPr="00971035" w:rsidRDefault="0001298A" w:rsidP="00971035">
            <w:pPr>
              <w:jc w:val="both"/>
              <w:rPr>
                <w:sz w:val="22"/>
                <w:szCs w:val="22"/>
              </w:rPr>
            </w:pPr>
            <w:r w:rsidRPr="00971035">
              <w:rPr>
                <w:sz w:val="22"/>
                <w:szCs w:val="22"/>
              </w:rPr>
              <w:t>УДОСТОВЕРЯЮЩАЯ НАДПИСЬ НОТАРИУСА</w:t>
            </w:r>
          </w:p>
          <w:p w:rsidR="006D484F" w:rsidRPr="00971035" w:rsidRDefault="006D484F" w:rsidP="00971035">
            <w:pPr>
              <w:jc w:val="both"/>
              <w:rPr>
                <w:sz w:val="22"/>
                <w:szCs w:val="22"/>
              </w:rPr>
            </w:pPr>
          </w:p>
          <w:p w:rsidR="006D484F" w:rsidRPr="00971035" w:rsidRDefault="0001298A" w:rsidP="00971035">
            <w:pPr>
              <w:jc w:val="both"/>
              <w:rPr>
                <w:sz w:val="20"/>
                <w:szCs w:val="20"/>
              </w:rPr>
            </w:pPr>
            <w:r w:rsidRPr="00971035">
              <w:rPr>
                <w:sz w:val="20"/>
                <w:szCs w:val="20"/>
              </w:rPr>
              <w:t>Использован бланк серии ______ № ______________</w:t>
            </w:r>
          </w:p>
          <w:p w:rsidR="006D484F" w:rsidRPr="00971035" w:rsidRDefault="006D484F" w:rsidP="00971035">
            <w:pPr>
              <w:jc w:val="both"/>
              <w:rPr>
                <w:sz w:val="20"/>
                <w:szCs w:val="20"/>
              </w:rPr>
            </w:pPr>
          </w:p>
        </w:tc>
      </w:tr>
    </w:tbl>
    <w:p w:rsidR="00FF042E" w:rsidRPr="0001298A" w:rsidRDefault="00FF042E" w:rsidP="001D0368">
      <w:pPr>
        <w:rPr>
          <w:sz w:val="22"/>
          <w:szCs w:val="22"/>
        </w:rPr>
      </w:pPr>
    </w:p>
    <w:sectPr w:rsidR="00FF042E" w:rsidRPr="0001298A" w:rsidSect="00933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35" w:rsidRDefault="00971035">
      <w:r>
        <w:separator/>
      </w:r>
    </w:p>
  </w:endnote>
  <w:endnote w:type="continuationSeparator" w:id="0">
    <w:p w:rsidR="00971035" w:rsidRDefault="0097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9" w:rsidRPr="0062729E" w:rsidRDefault="003D6AD9" w:rsidP="006272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9E" w:rsidRPr="003522FD" w:rsidRDefault="0062729E" w:rsidP="0062729E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522F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522F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522F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522F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9" w:rsidRPr="0062729E" w:rsidRDefault="003D6AD9" w:rsidP="006272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35" w:rsidRDefault="00971035">
      <w:r>
        <w:separator/>
      </w:r>
    </w:p>
  </w:footnote>
  <w:footnote w:type="continuationSeparator" w:id="0">
    <w:p w:rsidR="00971035" w:rsidRDefault="0097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9" w:rsidRPr="0062729E" w:rsidRDefault="003D6AD9" w:rsidP="00627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9" w:rsidRPr="0062729E" w:rsidRDefault="003D6AD9" w:rsidP="006272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D9" w:rsidRPr="0062729E" w:rsidRDefault="003D6AD9" w:rsidP="006272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650A"/>
    <w:multiLevelType w:val="multilevel"/>
    <w:tmpl w:val="EE6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E5513"/>
    <w:multiLevelType w:val="multilevel"/>
    <w:tmpl w:val="FA28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635FE"/>
    <w:multiLevelType w:val="multilevel"/>
    <w:tmpl w:val="0DE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F5"/>
    <w:rsid w:val="0001298A"/>
    <w:rsid w:val="00026549"/>
    <w:rsid w:val="0003493C"/>
    <w:rsid w:val="000C0A78"/>
    <w:rsid w:val="00112235"/>
    <w:rsid w:val="001B41FD"/>
    <w:rsid w:val="001D0368"/>
    <w:rsid w:val="002A167D"/>
    <w:rsid w:val="003409E5"/>
    <w:rsid w:val="0034754F"/>
    <w:rsid w:val="003522FD"/>
    <w:rsid w:val="00364551"/>
    <w:rsid w:val="00387C7D"/>
    <w:rsid w:val="003D6AD9"/>
    <w:rsid w:val="00442EC8"/>
    <w:rsid w:val="00484DF8"/>
    <w:rsid w:val="004B11F4"/>
    <w:rsid w:val="004C7722"/>
    <w:rsid w:val="004F3FEB"/>
    <w:rsid w:val="0050704D"/>
    <w:rsid w:val="005143FC"/>
    <w:rsid w:val="00533478"/>
    <w:rsid w:val="0055549D"/>
    <w:rsid w:val="00577095"/>
    <w:rsid w:val="0058762B"/>
    <w:rsid w:val="005C4B1C"/>
    <w:rsid w:val="0062729E"/>
    <w:rsid w:val="006346C8"/>
    <w:rsid w:val="00643BB7"/>
    <w:rsid w:val="0066660A"/>
    <w:rsid w:val="006C729D"/>
    <w:rsid w:val="006D484F"/>
    <w:rsid w:val="006E013C"/>
    <w:rsid w:val="007272F5"/>
    <w:rsid w:val="00750B50"/>
    <w:rsid w:val="00761F2C"/>
    <w:rsid w:val="00772D30"/>
    <w:rsid w:val="00783016"/>
    <w:rsid w:val="008039A3"/>
    <w:rsid w:val="00817381"/>
    <w:rsid w:val="008227C1"/>
    <w:rsid w:val="008316D8"/>
    <w:rsid w:val="0084613F"/>
    <w:rsid w:val="008816D1"/>
    <w:rsid w:val="008D2ADF"/>
    <w:rsid w:val="00907427"/>
    <w:rsid w:val="00933D6D"/>
    <w:rsid w:val="00947770"/>
    <w:rsid w:val="00971035"/>
    <w:rsid w:val="0097583C"/>
    <w:rsid w:val="009B7959"/>
    <w:rsid w:val="009E6CB2"/>
    <w:rsid w:val="00A02C73"/>
    <w:rsid w:val="00A43BC4"/>
    <w:rsid w:val="00A47EC7"/>
    <w:rsid w:val="00A85ECA"/>
    <w:rsid w:val="00AB168B"/>
    <w:rsid w:val="00AD1D19"/>
    <w:rsid w:val="00B11817"/>
    <w:rsid w:val="00B128C4"/>
    <w:rsid w:val="00B748EA"/>
    <w:rsid w:val="00BE4A1A"/>
    <w:rsid w:val="00C62F44"/>
    <w:rsid w:val="00CD13B8"/>
    <w:rsid w:val="00CE3725"/>
    <w:rsid w:val="00D14E9C"/>
    <w:rsid w:val="00D56779"/>
    <w:rsid w:val="00DE67E3"/>
    <w:rsid w:val="00E1040B"/>
    <w:rsid w:val="00E81335"/>
    <w:rsid w:val="00FF042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1DF6F1-4A6A-4A73-8C70-052C4123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B8"/>
    <w:rPr>
      <w:sz w:val="24"/>
      <w:szCs w:val="24"/>
    </w:rPr>
  </w:style>
  <w:style w:type="paragraph" w:styleId="2">
    <w:name w:val="heading 2"/>
    <w:basedOn w:val="a"/>
    <w:qFormat/>
    <w:rsid w:val="00FF0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0349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72F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272F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27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42E"/>
  </w:style>
  <w:style w:type="paragraph" w:styleId="a7">
    <w:name w:val="Normal (Web)"/>
    <w:basedOn w:val="a"/>
    <w:rsid w:val="00FF042E"/>
    <w:pPr>
      <w:spacing w:before="100" w:beforeAutospacing="1" w:after="100" w:afterAutospacing="1"/>
    </w:pPr>
  </w:style>
  <w:style w:type="character" w:styleId="a8">
    <w:name w:val="Strong"/>
    <w:qFormat/>
    <w:rsid w:val="00FF042E"/>
    <w:rPr>
      <w:b/>
      <w:bCs/>
    </w:rPr>
  </w:style>
  <w:style w:type="table" w:styleId="a9">
    <w:name w:val="Table Grid"/>
    <w:basedOn w:val="a1"/>
    <w:rsid w:val="00E1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84613F"/>
    <w:pPr>
      <w:widowControl w:val="0"/>
      <w:jc w:val="both"/>
    </w:pPr>
    <w:rPr>
      <w:snapToGrid w:val="0"/>
      <w:color w:val="FF0000"/>
      <w:szCs w:val="20"/>
      <w:lang w:val="uk-UA"/>
    </w:rPr>
  </w:style>
  <w:style w:type="paragraph" w:styleId="ab">
    <w:name w:val="Body Text Indent"/>
    <w:basedOn w:val="a"/>
    <w:rsid w:val="0084613F"/>
    <w:pPr>
      <w:widowControl w:val="0"/>
      <w:ind w:firstLine="720"/>
      <w:jc w:val="both"/>
    </w:pPr>
    <w:rPr>
      <w:snapToGrid w:val="0"/>
      <w:color w:val="FF0000"/>
      <w:szCs w:val="20"/>
      <w:lang w:val="uk-UA"/>
    </w:rPr>
  </w:style>
  <w:style w:type="paragraph" w:styleId="3">
    <w:name w:val="Body Text 3"/>
    <w:basedOn w:val="a"/>
    <w:rsid w:val="0084613F"/>
    <w:pPr>
      <w:jc w:val="both"/>
    </w:pPr>
    <w:rPr>
      <w:color w:val="000000"/>
      <w:szCs w:val="20"/>
      <w:lang w:val="uk-UA"/>
    </w:rPr>
  </w:style>
  <w:style w:type="character" w:customStyle="1" w:styleId="shorttext">
    <w:name w:val="short_text"/>
    <w:basedOn w:val="a0"/>
    <w:rsid w:val="005143FC"/>
  </w:style>
  <w:style w:type="character" w:customStyle="1" w:styleId="hps">
    <w:name w:val="hps"/>
    <w:basedOn w:val="a0"/>
    <w:rsid w:val="005143FC"/>
  </w:style>
  <w:style w:type="character" w:customStyle="1" w:styleId="hpsatn">
    <w:name w:val="hps atn"/>
    <w:basedOn w:val="a0"/>
    <w:rsid w:val="00947770"/>
  </w:style>
  <w:style w:type="character" w:customStyle="1" w:styleId="a5">
    <w:name w:val="Нижний колонтитул Знак"/>
    <w:link w:val="a4"/>
    <w:uiPriority w:val="99"/>
    <w:rsid w:val="00627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3526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Прокуратури Івано-Франківської області</vt:lpstr>
    </vt:vector>
  </TitlesOfParts>
  <Manager>formadoc.ru</Manager>
  <Company>formadoc.ru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в порядке передоверия от юридического лица</dc:title>
  <dc:subject>Правовые особенности оформления доверенности в порядке передоверия от юридического лица, пример и форма, а также бесплатные советы адвокатов</dc:subject>
  <dc:creator>formadoc.ru</dc:creator>
  <cp:keywords>Доверенности, Бизнес, Доверенности, Доверенность в порядке передоверия от юридического лица</cp:keywords>
  <dc:description>Правовые особенности оформления доверенности в порядке передоверия от юридического лица,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Доверенности/Бизнес/Доверенности/Доверенность в порядке передоверия от юридического лица</cp:category>
  <dc:language>Rus</dc:language>
  <cp:version>1.0</cp:version>
</cp:coreProperties>
</file>