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A35" w:rsidRDefault="00985A35" w:rsidP="00985A35">
      <w:pPr>
        <w:pStyle w:val="a3"/>
        <w:jc w:val="right"/>
      </w:pPr>
      <w:bookmarkStart w:id="0" w:name="_GoBack"/>
      <w:bookmarkEnd w:id="0"/>
      <w:r>
        <w:t>Утверждаю</w:t>
      </w:r>
    </w:p>
    <w:p w:rsidR="00985A35" w:rsidRDefault="00985A35" w:rsidP="00985A35">
      <w:pPr>
        <w:pStyle w:val="a3"/>
        <w:jc w:val="right"/>
      </w:pPr>
      <w:r>
        <w:t>                                                   (Фамилия, инициалы)</w:t>
      </w:r>
    </w:p>
    <w:p w:rsidR="00985A35" w:rsidRDefault="00985A35" w:rsidP="00985A35">
      <w:pPr>
        <w:pStyle w:val="a3"/>
        <w:jc w:val="right"/>
      </w:pPr>
      <w:r>
        <w:t>(наименование организации, ее                                        ________________________________</w:t>
      </w:r>
    </w:p>
    <w:p w:rsidR="00985A35" w:rsidRDefault="00985A35" w:rsidP="00985A35">
      <w:pPr>
        <w:pStyle w:val="a3"/>
        <w:jc w:val="right"/>
      </w:pPr>
      <w:r>
        <w:t>организационно - правовая форма)                              (директор; иное лицо, уполномоченное</w:t>
      </w:r>
    </w:p>
    <w:p w:rsidR="00985A35" w:rsidRDefault="00985A35" w:rsidP="00985A35">
      <w:pPr>
        <w:pStyle w:val="a3"/>
        <w:ind w:left="708"/>
        <w:jc w:val="right"/>
      </w:pPr>
      <w:r>
        <w:t>утверждать должностную инструкцию)</w:t>
      </w:r>
    </w:p>
    <w:p w:rsidR="00985A35" w:rsidRDefault="00985A35" w:rsidP="00985A35">
      <w:pPr>
        <w:pStyle w:val="a3"/>
        <w:ind w:left="1404"/>
        <w:jc w:val="right"/>
      </w:pPr>
      <w:r>
        <w:t>00.00.201_г.</w:t>
      </w:r>
    </w:p>
    <w:p w:rsidR="00985A35" w:rsidRDefault="00985A35" w:rsidP="00985A35">
      <w:pPr>
        <w:pStyle w:val="a3"/>
        <w:jc w:val="right"/>
      </w:pPr>
      <w:r>
        <w:t>м.п.</w:t>
      </w:r>
    </w:p>
    <w:p w:rsidR="00985A35" w:rsidRDefault="00985A35" w:rsidP="00985A35">
      <w:pPr>
        <w:pStyle w:val="a3"/>
      </w:pPr>
      <w:r>
        <w:t>           </w:t>
      </w:r>
    </w:p>
    <w:p w:rsidR="00985A35" w:rsidRDefault="00985A35" w:rsidP="00985A35">
      <w:pPr>
        <w:pStyle w:val="a3"/>
        <w:jc w:val="center"/>
      </w:pPr>
      <w:r>
        <w:rPr>
          <w:rStyle w:val="a4"/>
        </w:rPr>
        <w:t>ДОЛЖНОСТНАЯ ИНСТРУКЦИЯ</w:t>
      </w:r>
    </w:p>
    <w:p w:rsidR="00985A35" w:rsidRDefault="00985A35" w:rsidP="00985A35">
      <w:pPr>
        <w:pStyle w:val="a3"/>
        <w:jc w:val="center"/>
      </w:pPr>
      <w:r>
        <w:rPr>
          <w:rStyle w:val="a4"/>
        </w:rPr>
        <w:t>АРХИТЕКТОРА</w:t>
      </w:r>
    </w:p>
    <w:p w:rsidR="00985A35" w:rsidRDefault="00985A35" w:rsidP="00985A35">
      <w:pPr>
        <w:pStyle w:val="a3"/>
        <w:jc w:val="center"/>
      </w:pPr>
      <w:r>
        <w:t> </w:t>
      </w:r>
    </w:p>
    <w:p w:rsidR="00985A35" w:rsidRDefault="00985A35" w:rsidP="00985A35">
      <w:pPr>
        <w:pStyle w:val="a3"/>
        <w:jc w:val="center"/>
      </w:pPr>
      <w:r>
        <w:t> -------------------------------------------------------------------</w:t>
      </w:r>
    </w:p>
    <w:p w:rsidR="00985A35" w:rsidRDefault="00985A35" w:rsidP="00985A35">
      <w:pPr>
        <w:pStyle w:val="a3"/>
        <w:jc w:val="center"/>
      </w:pPr>
      <w:r>
        <w:t> (наименование учреждения)</w:t>
      </w:r>
    </w:p>
    <w:p w:rsidR="00985A35" w:rsidRDefault="00985A35" w:rsidP="00985A35">
      <w:pPr>
        <w:pStyle w:val="a3"/>
        <w:jc w:val="center"/>
      </w:pPr>
      <w:r>
        <w:t>00.00.201_г.  №00</w:t>
      </w:r>
    </w:p>
    <w:p w:rsidR="00985A35" w:rsidRDefault="00985A35" w:rsidP="00985A35">
      <w:pPr>
        <w:pStyle w:val="a3"/>
        <w:jc w:val="center"/>
      </w:pPr>
      <w:r>
        <w:t> </w:t>
      </w:r>
    </w:p>
    <w:p w:rsidR="00985A35" w:rsidRDefault="00985A35" w:rsidP="00985A35">
      <w:pPr>
        <w:pStyle w:val="a3"/>
        <w:jc w:val="center"/>
      </w:pPr>
      <w:r>
        <w:t>    </w:t>
      </w:r>
    </w:p>
    <w:p w:rsidR="00985A35" w:rsidRDefault="00985A35" w:rsidP="00985A35">
      <w:pPr>
        <w:pStyle w:val="a3"/>
        <w:jc w:val="center"/>
      </w:pPr>
      <w:r>
        <w:rPr>
          <w:rStyle w:val="a4"/>
        </w:rPr>
        <w:t>I. Общие положения</w:t>
      </w:r>
    </w:p>
    <w:p w:rsidR="00985A35" w:rsidRDefault="00985A35" w:rsidP="00985A35">
      <w:pPr>
        <w:pStyle w:val="a3"/>
      </w:pPr>
      <w:r>
        <w:t> </w:t>
      </w:r>
    </w:p>
    <w:p w:rsidR="00985A35" w:rsidRDefault="00985A35" w:rsidP="00985A35">
      <w:pPr>
        <w:pStyle w:val="a3"/>
      </w:pPr>
      <w:r>
        <w:t>     1.1. Данная должностная инструкция устанавливает права, ответственность и должностные обязанности архитектора______________________________________ (далее – «предприятие»).                                                            Название учреждения</w:t>
      </w:r>
    </w:p>
    <w:p w:rsidR="00985A35" w:rsidRDefault="00985A35" w:rsidP="00985A35">
      <w:pPr>
        <w:pStyle w:val="a3"/>
      </w:pPr>
      <w:r>
        <w:t>     1.2. Архитектор относится к категории специалистов.</w:t>
      </w:r>
    </w:p>
    <w:p w:rsidR="00985A35" w:rsidRDefault="00985A35" w:rsidP="00985A35">
      <w:pPr>
        <w:pStyle w:val="a3"/>
      </w:pPr>
      <w:r>
        <w:t>      1.3. Лицо, назначаемое на должность:</w:t>
      </w:r>
    </w:p>
    <w:p w:rsidR="00985A35" w:rsidRDefault="00985A35" w:rsidP="00985A35">
      <w:pPr>
        <w:pStyle w:val="a3"/>
      </w:pPr>
      <w:r>
        <w:t xml:space="preserve">       - архитектора </w:t>
      </w:r>
      <w:proofErr w:type="spellStart"/>
      <w:r>
        <w:t>Iкатегории</w:t>
      </w:r>
      <w:proofErr w:type="spellEnd"/>
      <w:r>
        <w:t xml:space="preserve"> должно иметь высшее профессиональное образование и стаж работы в должности архитектора </w:t>
      </w:r>
      <w:proofErr w:type="spellStart"/>
      <w:r>
        <w:t>IIкатегории</w:t>
      </w:r>
      <w:proofErr w:type="spellEnd"/>
      <w:r>
        <w:t xml:space="preserve"> не менее 3 лет;</w:t>
      </w:r>
    </w:p>
    <w:p w:rsidR="00985A35" w:rsidRDefault="00985A35" w:rsidP="00985A35">
      <w:pPr>
        <w:pStyle w:val="a3"/>
      </w:pPr>
      <w:r>
        <w:t xml:space="preserve">       - архитектора </w:t>
      </w:r>
      <w:proofErr w:type="spellStart"/>
      <w:r>
        <w:t>IIкатегориидолжно</w:t>
      </w:r>
      <w:proofErr w:type="spellEnd"/>
      <w:r>
        <w:t xml:space="preserve"> </w:t>
      </w:r>
      <w:proofErr w:type="spellStart"/>
      <w:r>
        <w:t>иметьвысшее</w:t>
      </w:r>
      <w:proofErr w:type="spellEnd"/>
      <w:r>
        <w:t xml:space="preserve"> профессиональное образование и стаж работы на архитектурных </w:t>
      </w:r>
      <w:proofErr w:type="spellStart"/>
      <w:r>
        <w:t>должностях,занимаемых</w:t>
      </w:r>
      <w:proofErr w:type="spellEnd"/>
      <w:r>
        <w:t xml:space="preserve"> специалистами с высшим профессиональным </w:t>
      </w:r>
      <w:proofErr w:type="spellStart"/>
      <w:r>
        <w:t>образованием,не</w:t>
      </w:r>
      <w:proofErr w:type="spellEnd"/>
      <w:r>
        <w:t xml:space="preserve"> менее 3 лет;</w:t>
      </w:r>
    </w:p>
    <w:p w:rsidR="00985A35" w:rsidRDefault="00985A35" w:rsidP="00985A35">
      <w:pPr>
        <w:pStyle w:val="a3"/>
      </w:pPr>
      <w:r>
        <w:lastRenderedPageBreak/>
        <w:t xml:space="preserve">       - </w:t>
      </w:r>
      <w:proofErr w:type="spellStart"/>
      <w:r>
        <w:t>архитекторадолжно</w:t>
      </w:r>
      <w:proofErr w:type="spellEnd"/>
      <w:r>
        <w:t xml:space="preserve"> иметь высшее профессиональное образование без предъявления требований к стажу работы;</w:t>
      </w:r>
    </w:p>
    <w:p w:rsidR="00985A35" w:rsidRDefault="00985A35" w:rsidP="00985A35">
      <w:pPr>
        <w:pStyle w:val="a3"/>
      </w:pPr>
      <w:r>
        <w:t xml:space="preserve">       - ведущего архитектора должно иметь высшее профессиональное образование и стаж работы в должности архитектора </w:t>
      </w:r>
      <w:proofErr w:type="spellStart"/>
      <w:r>
        <w:t>Iкатегории</w:t>
      </w:r>
      <w:proofErr w:type="spellEnd"/>
      <w:r>
        <w:t xml:space="preserve"> </w:t>
      </w:r>
      <w:proofErr w:type="spellStart"/>
      <w:r>
        <w:t>неменее</w:t>
      </w:r>
      <w:proofErr w:type="spellEnd"/>
      <w:r>
        <w:t xml:space="preserve"> 3 лет.</w:t>
      </w:r>
    </w:p>
    <w:p w:rsidR="00985A35" w:rsidRDefault="00985A35" w:rsidP="00985A35">
      <w:pPr>
        <w:pStyle w:val="a3"/>
      </w:pPr>
      <w:r>
        <w:t>        1.4. Назначение на должность архитектора и освобождение от неё осуществляется на основании приказа директора предприятия по представлению ____________________________.</w:t>
      </w:r>
    </w:p>
    <w:p w:rsidR="00985A35" w:rsidRDefault="00985A35" w:rsidP="00985A35">
      <w:pPr>
        <w:pStyle w:val="a3"/>
      </w:pPr>
      <w:r>
        <w:t>        1.5. Подчиняется архитектор непосредственно _____________________________________.</w:t>
      </w:r>
    </w:p>
    <w:p w:rsidR="00985A35" w:rsidRDefault="00985A35" w:rsidP="00985A35">
      <w:pPr>
        <w:pStyle w:val="a3"/>
      </w:pPr>
      <w:r>
        <w:t>        1.6. Если архитектор отсутствует, то временно его обязанности исполняет лицо, назначенное в установленном порядке, которое несет ответственность за надлежащее исполнение возложенных на него должностных обязанностей.</w:t>
      </w:r>
    </w:p>
    <w:p w:rsidR="00985A35" w:rsidRDefault="00985A35" w:rsidP="00985A35">
      <w:pPr>
        <w:pStyle w:val="a3"/>
      </w:pPr>
      <w:r>
        <w:t>        1.7. В своей деятельности архитектор руководствуется:</w:t>
      </w:r>
    </w:p>
    <w:p w:rsidR="00985A35" w:rsidRDefault="00985A35" w:rsidP="00985A35">
      <w:pPr>
        <w:pStyle w:val="a3"/>
        <w:numPr>
          <w:ilvl w:val="0"/>
          <w:numId w:val="1"/>
        </w:numPr>
      </w:pPr>
      <w:r>
        <w:t>уставом предприятия и настоящей должностной инструкцией;</w:t>
      </w:r>
    </w:p>
    <w:p w:rsidR="00985A35" w:rsidRDefault="00985A35" w:rsidP="00985A35">
      <w:pPr>
        <w:pStyle w:val="a3"/>
        <w:numPr>
          <w:ilvl w:val="0"/>
          <w:numId w:val="1"/>
        </w:numPr>
      </w:pPr>
      <w:r>
        <w:t>методическими, нормативными и руководящими материалами по проектированию, строительству и эксплуатации объектов;</w:t>
      </w:r>
    </w:p>
    <w:p w:rsidR="00985A35" w:rsidRDefault="00985A35" w:rsidP="00985A35">
      <w:pPr>
        <w:pStyle w:val="a3"/>
        <w:numPr>
          <w:ilvl w:val="0"/>
          <w:numId w:val="1"/>
        </w:numPr>
      </w:pPr>
      <w:r>
        <w:t>постановлениями, распоряжениями, приказами вышестоящих и других органов;</w:t>
      </w:r>
    </w:p>
    <w:p w:rsidR="00985A35" w:rsidRDefault="00985A35" w:rsidP="00985A35">
      <w:pPr>
        <w:pStyle w:val="a3"/>
        <w:numPr>
          <w:ilvl w:val="0"/>
          <w:numId w:val="1"/>
        </w:numPr>
      </w:pPr>
      <w:r>
        <w:t>приказами и распоряжениями директора предприятия (непосредственного руководителя);</w:t>
      </w:r>
    </w:p>
    <w:p w:rsidR="00985A35" w:rsidRDefault="00985A35" w:rsidP="00985A35">
      <w:pPr>
        <w:pStyle w:val="a3"/>
        <w:numPr>
          <w:ilvl w:val="0"/>
          <w:numId w:val="1"/>
        </w:numPr>
      </w:pPr>
      <w:r>
        <w:t>правилами внутреннего трудового распорядка.</w:t>
      </w:r>
    </w:p>
    <w:p w:rsidR="00985A35" w:rsidRDefault="00985A35" w:rsidP="00985A35">
      <w:pPr>
        <w:pStyle w:val="a3"/>
      </w:pPr>
      <w:r>
        <w:t>    1.8. Архитектор должен знать:</w:t>
      </w:r>
    </w:p>
    <w:p w:rsidR="00985A35" w:rsidRDefault="00985A35" w:rsidP="00985A35">
      <w:pPr>
        <w:pStyle w:val="a3"/>
        <w:numPr>
          <w:ilvl w:val="0"/>
          <w:numId w:val="2"/>
        </w:numPr>
      </w:pPr>
      <w:r>
        <w:t>постановления, распоряжения, приказы вышестоящих и других органов;</w:t>
      </w:r>
    </w:p>
    <w:p w:rsidR="00985A35" w:rsidRDefault="00985A35" w:rsidP="00985A35">
      <w:pPr>
        <w:pStyle w:val="a3"/>
        <w:numPr>
          <w:ilvl w:val="0"/>
          <w:numId w:val="2"/>
        </w:numPr>
      </w:pPr>
      <w:r>
        <w:t>методические, нормативные и руководящие материалы по проектированию, строительству и эксплуатации объектов;</w:t>
      </w:r>
    </w:p>
    <w:p w:rsidR="00985A35" w:rsidRDefault="00985A35" w:rsidP="00985A35">
      <w:pPr>
        <w:pStyle w:val="a3"/>
        <w:numPr>
          <w:ilvl w:val="0"/>
          <w:numId w:val="2"/>
        </w:numPr>
      </w:pPr>
      <w:r>
        <w:t>методы проектирования и проведения технико-экономических расчетов и обоснований проектных разработок;</w:t>
      </w:r>
    </w:p>
    <w:p w:rsidR="00985A35" w:rsidRDefault="00985A35" w:rsidP="00985A35">
      <w:pPr>
        <w:pStyle w:val="a3"/>
        <w:numPr>
          <w:ilvl w:val="0"/>
          <w:numId w:val="2"/>
        </w:numPr>
      </w:pPr>
      <w:r>
        <w:t>технические, художественные, экономические, экологические, социальные и другие требования, предъявляемые к проектируемым объектам;</w:t>
      </w:r>
    </w:p>
    <w:p w:rsidR="00985A35" w:rsidRDefault="00985A35" w:rsidP="00985A35">
      <w:pPr>
        <w:pStyle w:val="a3"/>
        <w:numPr>
          <w:ilvl w:val="0"/>
          <w:numId w:val="2"/>
        </w:numPr>
      </w:pPr>
      <w:r>
        <w:t>схемы районной планировки и генеральные планы городов;</w:t>
      </w:r>
    </w:p>
    <w:p w:rsidR="00985A35" w:rsidRDefault="00985A35" w:rsidP="00985A35">
      <w:pPr>
        <w:pStyle w:val="a3"/>
        <w:numPr>
          <w:ilvl w:val="0"/>
          <w:numId w:val="2"/>
        </w:numPr>
      </w:pPr>
      <w:r>
        <w:t>организацию и планирование проектных работ;</w:t>
      </w:r>
    </w:p>
    <w:p w:rsidR="00985A35" w:rsidRDefault="00985A35" w:rsidP="00985A35">
      <w:pPr>
        <w:pStyle w:val="a3"/>
        <w:numPr>
          <w:ilvl w:val="0"/>
          <w:numId w:val="2"/>
        </w:numPr>
      </w:pPr>
      <w:r>
        <w:t>строительные нормы и правила;</w:t>
      </w:r>
    </w:p>
    <w:p w:rsidR="00985A35" w:rsidRDefault="00985A35" w:rsidP="00985A35">
      <w:pPr>
        <w:pStyle w:val="a3"/>
        <w:numPr>
          <w:ilvl w:val="0"/>
          <w:numId w:val="2"/>
        </w:numPr>
      </w:pPr>
      <w:r>
        <w:t>специфику региональных и местных природных, экономических, экологических, социальных и других условий реализации градостроительных и архитектурных решений;</w:t>
      </w:r>
    </w:p>
    <w:p w:rsidR="00985A35" w:rsidRDefault="00985A35" w:rsidP="00985A35">
      <w:pPr>
        <w:pStyle w:val="a3"/>
        <w:numPr>
          <w:ilvl w:val="0"/>
          <w:numId w:val="2"/>
        </w:numPr>
      </w:pPr>
      <w:r>
        <w:t>стандарты, технические условия и другие требования к разработке и оформлению проектно-сметной документации;</w:t>
      </w:r>
    </w:p>
    <w:p w:rsidR="00985A35" w:rsidRDefault="00985A35" w:rsidP="00985A35">
      <w:pPr>
        <w:pStyle w:val="a3"/>
        <w:numPr>
          <w:ilvl w:val="0"/>
          <w:numId w:val="2"/>
        </w:numPr>
      </w:pPr>
      <w:r>
        <w:t>технологию строительства;</w:t>
      </w:r>
    </w:p>
    <w:p w:rsidR="00985A35" w:rsidRDefault="00985A35" w:rsidP="00985A35">
      <w:pPr>
        <w:pStyle w:val="a3"/>
        <w:numPr>
          <w:ilvl w:val="0"/>
          <w:numId w:val="2"/>
        </w:numPr>
      </w:pPr>
      <w:r>
        <w:t>технические средства проектирования и строительства;</w:t>
      </w:r>
    </w:p>
    <w:p w:rsidR="00985A35" w:rsidRDefault="00985A35" w:rsidP="00985A35">
      <w:pPr>
        <w:pStyle w:val="a3"/>
        <w:numPr>
          <w:ilvl w:val="0"/>
          <w:numId w:val="2"/>
        </w:numPr>
      </w:pPr>
      <w:r>
        <w:t>трудовое законодательство;</w:t>
      </w:r>
    </w:p>
    <w:p w:rsidR="00985A35" w:rsidRDefault="00985A35" w:rsidP="00985A35">
      <w:pPr>
        <w:pStyle w:val="a3"/>
        <w:numPr>
          <w:ilvl w:val="0"/>
          <w:numId w:val="2"/>
        </w:numPr>
      </w:pPr>
      <w:r>
        <w:t>правила и нормы охраны труда, техники безопасности, производственной санитарии и противопожарной защиты, требования охраны окружающей среды;</w:t>
      </w:r>
    </w:p>
    <w:p w:rsidR="00985A35" w:rsidRDefault="00985A35" w:rsidP="00985A35">
      <w:pPr>
        <w:pStyle w:val="a3"/>
        <w:numPr>
          <w:ilvl w:val="0"/>
          <w:numId w:val="2"/>
        </w:numPr>
      </w:pPr>
      <w:r>
        <w:t>основы экономики, организации труда, производства и управления;</w:t>
      </w:r>
    </w:p>
    <w:p w:rsidR="00985A35" w:rsidRDefault="00985A35" w:rsidP="00985A35">
      <w:pPr>
        <w:pStyle w:val="a3"/>
        <w:numPr>
          <w:ilvl w:val="0"/>
          <w:numId w:val="2"/>
        </w:numPr>
      </w:pPr>
      <w:r>
        <w:t>правила внутреннего трудового распорядка.</w:t>
      </w:r>
    </w:p>
    <w:p w:rsidR="00985A35" w:rsidRDefault="00985A35" w:rsidP="00985A35">
      <w:pPr>
        <w:pStyle w:val="a3"/>
        <w:numPr>
          <w:ilvl w:val="0"/>
          <w:numId w:val="2"/>
        </w:numPr>
      </w:pPr>
      <w:r>
        <w:t>передовой отечественный и зарубежный опыт проектирования и строительства.</w:t>
      </w:r>
    </w:p>
    <w:p w:rsidR="00985A35" w:rsidRDefault="00985A35" w:rsidP="00985A35">
      <w:pPr>
        <w:pStyle w:val="a3"/>
        <w:jc w:val="center"/>
      </w:pPr>
      <w:r>
        <w:rPr>
          <w:rStyle w:val="a4"/>
        </w:rPr>
        <w:lastRenderedPageBreak/>
        <w:t>II. Функции</w:t>
      </w:r>
    </w:p>
    <w:p w:rsidR="00985A35" w:rsidRDefault="00985A35" w:rsidP="00985A35">
      <w:pPr>
        <w:pStyle w:val="a3"/>
      </w:pPr>
      <w:r>
        <w:t>    На архитектора возлагаются следующие функции:</w:t>
      </w:r>
    </w:p>
    <w:p w:rsidR="00985A35" w:rsidRDefault="00985A35" w:rsidP="00985A35">
      <w:pPr>
        <w:pStyle w:val="a3"/>
      </w:pPr>
      <w:r>
        <w:t>2.1. Согласование проектных решений и условий строительства с соответствующими органами.</w:t>
      </w:r>
    </w:p>
    <w:p w:rsidR="00985A35" w:rsidRDefault="00985A35" w:rsidP="00985A35">
      <w:pPr>
        <w:pStyle w:val="a3"/>
      </w:pPr>
      <w:r>
        <w:t>2.2. Осуществление руководства по составлению технико-</w:t>
      </w:r>
      <w:proofErr w:type="spellStart"/>
      <w:r>
        <w:t>экономическихобоснований</w:t>
      </w:r>
      <w:proofErr w:type="spellEnd"/>
      <w:r>
        <w:t xml:space="preserve"> и расчетов, технического руководства архитектурной части проектов.</w:t>
      </w:r>
    </w:p>
    <w:p w:rsidR="00985A35" w:rsidRDefault="00985A35" w:rsidP="00985A35">
      <w:pPr>
        <w:pStyle w:val="a3"/>
      </w:pPr>
      <w:r>
        <w:t>2.3. Осуществление авторского надзора за строительством проектируемых объектов.</w:t>
      </w:r>
    </w:p>
    <w:p w:rsidR="00985A35" w:rsidRDefault="00985A35" w:rsidP="00985A35">
      <w:pPr>
        <w:pStyle w:val="a3"/>
      </w:pPr>
      <w:r>
        <w:t xml:space="preserve">2.4. Участие в </w:t>
      </w:r>
      <w:proofErr w:type="spellStart"/>
      <w:r>
        <w:t>проектировании,в</w:t>
      </w:r>
      <w:proofErr w:type="spellEnd"/>
      <w:r>
        <w:t xml:space="preserve"> разработке проектных предложений и генеральных планов.</w:t>
      </w:r>
    </w:p>
    <w:p w:rsidR="00985A35" w:rsidRDefault="00985A35" w:rsidP="00985A35">
      <w:pPr>
        <w:pStyle w:val="a3"/>
        <w:jc w:val="center"/>
      </w:pPr>
      <w:r>
        <w:t> </w:t>
      </w:r>
    </w:p>
    <w:p w:rsidR="00985A35" w:rsidRDefault="00985A35" w:rsidP="00985A35">
      <w:pPr>
        <w:pStyle w:val="a3"/>
        <w:jc w:val="center"/>
      </w:pPr>
      <w:r>
        <w:rPr>
          <w:rStyle w:val="a4"/>
        </w:rPr>
        <w:t>III. Должностные обязанности</w:t>
      </w:r>
    </w:p>
    <w:p w:rsidR="00985A35" w:rsidRDefault="00985A35" w:rsidP="00985A35">
      <w:pPr>
        <w:pStyle w:val="a3"/>
      </w:pPr>
      <w:r>
        <w:t>Архитектор исполняет следующие должностные обязанности:</w:t>
      </w:r>
    </w:p>
    <w:p w:rsidR="00985A35" w:rsidRDefault="00985A35" w:rsidP="00985A35">
      <w:pPr>
        <w:pStyle w:val="a3"/>
      </w:pPr>
      <w:r>
        <w:t>3.1. Участвует:</w:t>
      </w:r>
    </w:p>
    <w:p w:rsidR="00985A35" w:rsidRDefault="00985A35" w:rsidP="00985A35">
      <w:pPr>
        <w:pStyle w:val="a3"/>
      </w:pPr>
      <w:r>
        <w:t xml:space="preserve">- в </w:t>
      </w:r>
      <w:proofErr w:type="spellStart"/>
      <w:r>
        <w:t>проектировании,разработке</w:t>
      </w:r>
      <w:proofErr w:type="spellEnd"/>
      <w:r>
        <w:t xml:space="preserve"> проектных предложений и генеральных планов </w:t>
      </w:r>
      <w:proofErr w:type="spellStart"/>
      <w:r>
        <w:t>городов,организаций,зданий</w:t>
      </w:r>
      <w:proofErr w:type="spellEnd"/>
      <w:r>
        <w:t xml:space="preserve"> и сооружений;</w:t>
      </w:r>
    </w:p>
    <w:p w:rsidR="00985A35" w:rsidRDefault="00985A35" w:rsidP="00985A35">
      <w:pPr>
        <w:pStyle w:val="a3"/>
      </w:pPr>
      <w:r>
        <w:t xml:space="preserve">- </w:t>
      </w:r>
      <w:proofErr w:type="spellStart"/>
      <w:r>
        <w:t>всогласовании</w:t>
      </w:r>
      <w:proofErr w:type="spellEnd"/>
      <w:r>
        <w:t xml:space="preserve"> с соответствующими органами намечаемых проектных решений и условий осуществления строительства;</w:t>
      </w:r>
    </w:p>
    <w:p w:rsidR="00985A35" w:rsidRDefault="00985A35" w:rsidP="00985A35">
      <w:pPr>
        <w:pStyle w:val="a3"/>
      </w:pPr>
      <w:r>
        <w:t>- в проведении исследовательских работ по изысканию наиболее целесообразных экономических проектных решений и их экспериментальной проверке;</w:t>
      </w:r>
    </w:p>
    <w:p w:rsidR="00985A35" w:rsidRDefault="00985A35" w:rsidP="00985A35">
      <w:pPr>
        <w:pStyle w:val="a3"/>
      </w:pPr>
      <w:r>
        <w:t xml:space="preserve">- в </w:t>
      </w:r>
      <w:proofErr w:type="spellStart"/>
      <w:r>
        <w:t>рассмотрении,согласовании</w:t>
      </w:r>
      <w:proofErr w:type="spellEnd"/>
      <w:r>
        <w:t xml:space="preserve"> и защите проектов в вышестоящих организациях </w:t>
      </w:r>
      <w:proofErr w:type="spellStart"/>
      <w:r>
        <w:t>иорганах</w:t>
      </w:r>
      <w:proofErr w:type="spellEnd"/>
      <w:r>
        <w:t xml:space="preserve"> экспертизы;</w:t>
      </w:r>
    </w:p>
    <w:p w:rsidR="00985A35" w:rsidRDefault="00985A35" w:rsidP="00985A35">
      <w:pPr>
        <w:pStyle w:val="a3"/>
      </w:pPr>
      <w:r>
        <w:t xml:space="preserve">- в разработке </w:t>
      </w:r>
      <w:proofErr w:type="spellStart"/>
      <w:r>
        <w:t>нормативныхдокументовна</w:t>
      </w:r>
      <w:proofErr w:type="spellEnd"/>
      <w:r>
        <w:t xml:space="preserve"> проектирование и строительство.</w:t>
      </w:r>
    </w:p>
    <w:p w:rsidR="00985A35" w:rsidRDefault="00985A35" w:rsidP="00985A35">
      <w:pPr>
        <w:pStyle w:val="a3"/>
      </w:pPr>
      <w:r>
        <w:t>3.2. Осуществляет техническое руководство разработкой архитектурной части (раздела) комплексных проектов объектов различного назначения.</w:t>
      </w:r>
    </w:p>
    <w:p w:rsidR="00985A35" w:rsidRDefault="00985A35" w:rsidP="00985A35">
      <w:pPr>
        <w:pStyle w:val="a3"/>
      </w:pPr>
      <w:r>
        <w:t>3.3. Осуществляет руководство:</w:t>
      </w:r>
    </w:p>
    <w:p w:rsidR="00985A35" w:rsidRDefault="00985A35" w:rsidP="00985A35">
      <w:pPr>
        <w:pStyle w:val="a3"/>
      </w:pPr>
      <w:r>
        <w:t>- составлением необходимых технико-экономических обоснований и расчетов по объему строительно-монтажных работ;</w:t>
      </w:r>
    </w:p>
    <w:p w:rsidR="00985A35" w:rsidRDefault="00985A35" w:rsidP="00985A35">
      <w:pPr>
        <w:pStyle w:val="a3"/>
      </w:pPr>
      <w:r>
        <w:t xml:space="preserve">-определением сметной стоимости </w:t>
      </w:r>
      <w:proofErr w:type="spellStart"/>
      <w:r>
        <w:t>строительства,необходимых</w:t>
      </w:r>
      <w:proofErr w:type="spellEnd"/>
      <w:r>
        <w:t xml:space="preserve"> состава и качества </w:t>
      </w:r>
      <w:proofErr w:type="spellStart"/>
      <w:r>
        <w:t>оборудования,изделий</w:t>
      </w:r>
      <w:proofErr w:type="spellEnd"/>
      <w:r>
        <w:t xml:space="preserve"> и материалов.</w:t>
      </w:r>
    </w:p>
    <w:p w:rsidR="00985A35" w:rsidRDefault="00985A35" w:rsidP="00985A35">
      <w:pPr>
        <w:pStyle w:val="a3"/>
      </w:pPr>
      <w:r>
        <w:t xml:space="preserve">3.4. Обеспечивает соблюдение установленных сроков выполнения проектных работ, повышение их качества и </w:t>
      </w:r>
      <w:proofErr w:type="spellStart"/>
      <w:r>
        <w:t>экономичности,а</w:t>
      </w:r>
      <w:proofErr w:type="spellEnd"/>
      <w:r>
        <w:t xml:space="preserve"> также соответствие принятых проектных решений действующим нормативным документам по проектированию и строительству.</w:t>
      </w:r>
    </w:p>
    <w:p w:rsidR="00985A35" w:rsidRDefault="00985A35" w:rsidP="00985A35">
      <w:pPr>
        <w:pStyle w:val="a3"/>
      </w:pPr>
      <w:r>
        <w:lastRenderedPageBreak/>
        <w:t>3.5. Готовит материалы, необходимые для заключения договоров с заказчиками и субподрядными организациями на проведение проектно-изыскательских работ.</w:t>
      </w:r>
    </w:p>
    <w:p w:rsidR="00985A35" w:rsidRDefault="00985A35" w:rsidP="00985A35">
      <w:pPr>
        <w:pStyle w:val="a3"/>
      </w:pPr>
      <w:r>
        <w:t>3.6. Проводит разработку технических заданий субподрядным организациям и обеспечивает их необходимыми данными для выполнения поручаемых работ.</w:t>
      </w:r>
    </w:p>
    <w:p w:rsidR="00985A35" w:rsidRDefault="00985A35" w:rsidP="00985A35">
      <w:pPr>
        <w:pStyle w:val="a3"/>
      </w:pPr>
      <w:r>
        <w:t>3.7. Осуществляет проработку различных вариантов для выявления прогрессивных конструктивных решений.</w:t>
      </w:r>
    </w:p>
    <w:p w:rsidR="00985A35" w:rsidRDefault="00985A35" w:rsidP="00985A35">
      <w:pPr>
        <w:pStyle w:val="a3"/>
      </w:pPr>
      <w:r>
        <w:t xml:space="preserve">3.8. Обеспечивает увязку архитектурной части с другими разделами проектов, комплектность необходимой технической </w:t>
      </w:r>
      <w:proofErr w:type="spellStart"/>
      <w:r>
        <w:t>документации,сокращение</w:t>
      </w:r>
      <w:proofErr w:type="spellEnd"/>
      <w:r>
        <w:t xml:space="preserve"> объемов проектных документов на всех стадиях проектирования.</w:t>
      </w:r>
    </w:p>
    <w:p w:rsidR="00985A35" w:rsidRDefault="00985A35" w:rsidP="00985A35">
      <w:pPr>
        <w:pStyle w:val="a3"/>
      </w:pPr>
      <w:r>
        <w:t>3.9. Осуществляет авторский надзор за строительством проектируемых объектов.</w:t>
      </w:r>
    </w:p>
    <w:p w:rsidR="00985A35" w:rsidRDefault="00985A35" w:rsidP="00985A35">
      <w:pPr>
        <w:pStyle w:val="a3"/>
      </w:pPr>
      <w:r>
        <w:t xml:space="preserve">3.10.Следит за соответствием </w:t>
      </w:r>
      <w:proofErr w:type="spellStart"/>
      <w:r>
        <w:t>применяемыхи</w:t>
      </w:r>
      <w:proofErr w:type="spellEnd"/>
      <w:r>
        <w:t xml:space="preserve"> утвержденных проектами, стандартами </w:t>
      </w:r>
      <w:proofErr w:type="spellStart"/>
      <w:r>
        <w:t>итехническими</w:t>
      </w:r>
      <w:proofErr w:type="spellEnd"/>
      <w:r>
        <w:t xml:space="preserve"> условиями на строительство строительных </w:t>
      </w:r>
      <w:proofErr w:type="spellStart"/>
      <w:r>
        <w:t>материалов,конструкций,изделий</w:t>
      </w:r>
      <w:proofErr w:type="spellEnd"/>
      <w:r>
        <w:t>.</w:t>
      </w:r>
    </w:p>
    <w:p w:rsidR="00985A35" w:rsidRDefault="00985A35" w:rsidP="00985A35">
      <w:pPr>
        <w:pStyle w:val="a3"/>
      </w:pPr>
      <w:r>
        <w:t xml:space="preserve">3.11. Дает отзывы и заключения на рационализаторские предложения и </w:t>
      </w:r>
      <w:proofErr w:type="spellStart"/>
      <w:r>
        <w:t>изобретения,а</w:t>
      </w:r>
      <w:proofErr w:type="spellEnd"/>
      <w:r>
        <w:t xml:space="preserve"> также проекты нормативных </w:t>
      </w:r>
      <w:proofErr w:type="spellStart"/>
      <w:r>
        <w:t>документов,касающихся</w:t>
      </w:r>
      <w:proofErr w:type="spellEnd"/>
      <w:r>
        <w:t xml:space="preserve"> проектирования и строительства.</w:t>
      </w:r>
    </w:p>
    <w:p w:rsidR="00985A35" w:rsidRDefault="00985A35" w:rsidP="00985A35">
      <w:pPr>
        <w:pStyle w:val="a3"/>
      </w:pPr>
      <w:r>
        <w:t>3.12. Составляет разделы научно-</w:t>
      </w:r>
      <w:proofErr w:type="spellStart"/>
      <w:r>
        <w:t>техническихотчетов</w:t>
      </w:r>
      <w:proofErr w:type="spellEnd"/>
      <w:r>
        <w:t xml:space="preserve"> о выполненных работах.</w:t>
      </w:r>
    </w:p>
    <w:p w:rsidR="00985A35" w:rsidRDefault="00985A35" w:rsidP="00985A35">
      <w:pPr>
        <w:pStyle w:val="a3"/>
      </w:pPr>
      <w:r>
        <w:t>3.13. Проводит изучение передового отечественного и зарубежного опыты проектирования и строительства.</w:t>
      </w:r>
    </w:p>
    <w:p w:rsidR="00985A35" w:rsidRDefault="00985A35" w:rsidP="00985A35">
      <w:pPr>
        <w:pStyle w:val="a3"/>
        <w:jc w:val="center"/>
      </w:pPr>
      <w:r>
        <w:t> </w:t>
      </w:r>
    </w:p>
    <w:p w:rsidR="00985A35" w:rsidRDefault="00985A35" w:rsidP="00985A35">
      <w:pPr>
        <w:pStyle w:val="a3"/>
        <w:jc w:val="center"/>
      </w:pPr>
      <w:r>
        <w:rPr>
          <w:rStyle w:val="a4"/>
        </w:rPr>
        <w:t>IV. Права</w:t>
      </w:r>
    </w:p>
    <w:p w:rsidR="00985A35" w:rsidRDefault="00985A35" w:rsidP="00985A35">
      <w:pPr>
        <w:pStyle w:val="a3"/>
      </w:pPr>
      <w:r>
        <w:t>Архитектор имеет право:</w:t>
      </w:r>
    </w:p>
    <w:p w:rsidR="00985A35" w:rsidRDefault="00985A35" w:rsidP="00985A35">
      <w:pPr>
        <w:pStyle w:val="a3"/>
      </w:pPr>
      <w:r>
        <w:t>4.1. Обращаться к руководству:</w:t>
      </w:r>
    </w:p>
    <w:p w:rsidR="00985A35" w:rsidRDefault="00985A35" w:rsidP="00985A35">
      <w:pPr>
        <w:pStyle w:val="a3"/>
      </w:pPr>
      <w:r>
        <w:t>- с требованиями оказания содействия в исполнении своих должностных обязанностей и прав;</w:t>
      </w:r>
    </w:p>
    <w:p w:rsidR="00985A35" w:rsidRDefault="00985A35" w:rsidP="00985A35">
      <w:pPr>
        <w:pStyle w:val="a3"/>
      </w:pPr>
      <w:r>
        <w:t xml:space="preserve">- с предложениями по совершенствованию </w:t>
      </w:r>
      <w:proofErr w:type="spellStart"/>
      <w:r>
        <w:t>работы,связанной</w:t>
      </w:r>
      <w:proofErr w:type="spellEnd"/>
      <w:r>
        <w:t xml:space="preserve"> с </w:t>
      </w:r>
      <w:proofErr w:type="spellStart"/>
      <w:r>
        <w:t>обязанностями,предусмотренными</w:t>
      </w:r>
      <w:proofErr w:type="spellEnd"/>
      <w:r>
        <w:t xml:space="preserve"> настоящей инструкцией.</w:t>
      </w:r>
    </w:p>
    <w:p w:rsidR="00985A35" w:rsidRDefault="00985A35" w:rsidP="00985A35">
      <w:pPr>
        <w:pStyle w:val="a3"/>
      </w:pPr>
      <w:r>
        <w:t xml:space="preserve">     4.2.Знакомиться с проектами решений руководства </w:t>
      </w:r>
      <w:proofErr w:type="spellStart"/>
      <w:r>
        <w:t>предприятия,которые</w:t>
      </w:r>
      <w:proofErr w:type="spellEnd"/>
      <w:r>
        <w:t xml:space="preserve"> касаются его деятельности.</w:t>
      </w:r>
    </w:p>
    <w:p w:rsidR="00985A35" w:rsidRDefault="00985A35" w:rsidP="00985A35">
      <w:pPr>
        <w:pStyle w:val="a3"/>
      </w:pPr>
      <w:r>
        <w:t xml:space="preserve">4.3. Привлекать специалистов всех подразделений предприятия для решения возложенных на него обязанностей (если это предусмотрено положениями о структурных </w:t>
      </w:r>
      <w:proofErr w:type="spellStart"/>
      <w:r>
        <w:t>подразделениях,в</w:t>
      </w:r>
      <w:proofErr w:type="spellEnd"/>
      <w:r>
        <w:t xml:space="preserve"> ином случае с разрешения руководителя предприятия).</w:t>
      </w:r>
    </w:p>
    <w:p w:rsidR="00985A35" w:rsidRDefault="00985A35" w:rsidP="00985A35">
      <w:pPr>
        <w:pStyle w:val="a3"/>
      </w:pPr>
      <w:r>
        <w:t>4.4. Обращаться с запросами к руководителям структурных подразделений о предоставлении информации и документов по вопросам, входящим в его компетенцию.</w:t>
      </w:r>
    </w:p>
    <w:p w:rsidR="00985A35" w:rsidRDefault="00985A35" w:rsidP="00985A35">
      <w:pPr>
        <w:pStyle w:val="a3"/>
      </w:pPr>
      <w:r>
        <w:t> </w:t>
      </w:r>
      <w:r>
        <w:rPr>
          <w:rStyle w:val="a4"/>
        </w:rPr>
        <w:t>V. Ответственность</w:t>
      </w:r>
    </w:p>
    <w:p w:rsidR="00985A35" w:rsidRDefault="00985A35" w:rsidP="00985A35">
      <w:pPr>
        <w:pStyle w:val="a3"/>
      </w:pPr>
      <w:r>
        <w:lastRenderedPageBreak/>
        <w:t>     Архитектор несет ответственность:</w:t>
      </w:r>
    </w:p>
    <w:p w:rsidR="00985A35" w:rsidRDefault="00985A35" w:rsidP="00985A35">
      <w:pPr>
        <w:pStyle w:val="a3"/>
      </w:pPr>
      <w:r>
        <w:t>     5.1. В случае причинения материального ущерба, в пределах, которые определены уголовным, гражданским, трудовым законодательством РФ.</w:t>
      </w:r>
    </w:p>
    <w:p w:rsidR="00985A35" w:rsidRDefault="00985A35" w:rsidP="00985A35">
      <w:pPr>
        <w:pStyle w:val="a3"/>
      </w:pPr>
      <w:r>
        <w:t>     5.2. В случае совершения в процессе осуществления своей деятельности правонарушения, в пределах, которые определены уголовным, гражданским, административным законодательством РФ.</w:t>
      </w:r>
    </w:p>
    <w:p w:rsidR="00985A35" w:rsidRDefault="00985A35" w:rsidP="00985A35">
      <w:pPr>
        <w:pStyle w:val="a3"/>
      </w:pPr>
      <w:r>
        <w:t>     5.3. В случае неисполнения или ненадлежащего исполнения своих должностных обязанностей, которые предусмотрены настоящей должностной инструкцией, в пределах,  определенных трудовым законодательством РФ. </w:t>
      </w:r>
    </w:p>
    <w:p w:rsidR="00985A35" w:rsidRDefault="00985A35" w:rsidP="00985A35">
      <w:pPr>
        <w:pStyle w:val="a3"/>
      </w:pPr>
      <w:r>
        <w:t>Руководитель структурного подразделения:       _____________      __________________</w:t>
      </w:r>
    </w:p>
    <w:p w:rsidR="00985A35" w:rsidRDefault="00985A35" w:rsidP="00985A35">
      <w:pPr>
        <w:pStyle w:val="a3"/>
      </w:pPr>
      <w:r>
        <w:t>                                                                           (подпись)         (фамилия, инициалы)</w:t>
      </w:r>
    </w:p>
    <w:p w:rsidR="00985A35" w:rsidRDefault="00985A35" w:rsidP="00985A35">
      <w:pPr>
        <w:pStyle w:val="a3"/>
      </w:pPr>
      <w:r>
        <w:t> </w:t>
      </w:r>
    </w:p>
    <w:p w:rsidR="00985A35" w:rsidRDefault="00985A35" w:rsidP="00985A35">
      <w:pPr>
        <w:pStyle w:val="a3"/>
      </w:pPr>
      <w:r>
        <w:t>                                                                                                00.00.201_г.</w:t>
      </w:r>
    </w:p>
    <w:p w:rsidR="00985A35" w:rsidRDefault="00985A35" w:rsidP="00985A35">
      <w:pPr>
        <w:pStyle w:val="a3"/>
      </w:pPr>
      <w:r>
        <w:t> С инструкцией ознакомлен,</w:t>
      </w:r>
    </w:p>
    <w:p w:rsidR="00985A35" w:rsidRDefault="00985A35" w:rsidP="00985A35">
      <w:pPr>
        <w:pStyle w:val="a3"/>
      </w:pPr>
      <w:r>
        <w:t>один экземпляр получил:                                        _____________      __________________</w:t>
      </w:r>
    </w:p>
    <w:p w:rsidR="00985A35" w:rsidRDefault="00985A35" w:rsidP="00985A35">
      <w:pPr>
        <w:pStyle w:val="a3"/>
      </w:pPr>
      <w:r>
        <w:t>                                                                            (подпись)          (фамилия, инициалы)</w:t>
      </w:r>
    </w:p>
    <w:p w:rsidR="00985A35" w:rsidRDefault="00985A35" w:rsidP="00985A35">
      <w:pPr>
        <w:pStyle w:val="a3"/>
      </w:pPr>
      <w:r>
        <w:t>                                                                                               </w:t>
      </w:r>
    </w:p>
    <w:p w:rsidR="00985A35" w:rsidRDefault="00985A35" w:rsidP="00985A35">
      <w:pPr>
        <w:pStyle w:val="a3"/>
      </w:pPr>
      <w:r>
        <w:t>                                                                                                     00.00.20__г.</w:t>
      </w:r>
    </w:p>
    <w:p w:rsidR="005E2B77" w:rsidRPr="004536F4" w:rsidRDefault="005E2B77" w:rsidP="004536F4"/>
    <w:sectPr w:rsidR="005E2B77" w:rsidRPr="004536F4" w:rsidSect="009153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361" w:rsidRDefault="00884361">
      <w:r>
        <w:separator/>
      </w:r>
    </w:p>
  </w:endnote>
  <w:endnote w:type="continuationSeparator" w:id="0">
    <w:p w:rsidR="00884361" w:rsidRDefault="00884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806" w:rsidRPr="00746A35" w:rsidRDefault="003A1806" w:rsidP="00746A3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A35" w:rsidRPr="00F932AE" w:rsidRDefault="00746A35" w:rsidP="00746A35">
    <w:pPr>
      <w:pStyle w:val="a6"/>
      <w:tabs>
        <w:tab w:val="left" w:pos="1552"/>
      </w:tabs>
      <w:jc w:val="center"/>
      <w:rPr>
        <w:b/>
        <w:noProof/>
        <w:sz w:val="16"/>
        <w:szCs w:val="16"/>
      </w:rPr>
    </w:pPr>
    <w:r w:rsidRPr="00F932AE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8"/>
          <w:b/>
          <w:noProof/>
          <w:sz w:val="16"/>
          <w:szCs w:val="16"/>
          <w:lang w:val="en-US"/>
        </w:rPr>
        <w:t>https</w:t>
      </w:r>
      <w:r w:rsidRPr="00F932AE">
        <w:rPr>
          <w:rStyle w:val="a8"/>
          <w:b/>
          <w:noProof/>
          <w:sz w:val="16"/>
          <w:szCs w:val="16"/>
        </w:rPr>
        <w:t>://</w:t>
      </w:r>
      <w:r w:rsidRPr="00AC1073">
        <w:rPr>
          <w:rStyle w:val="a8"/>
          <w:b/>
          <w:noProof/>
          <w:sz w:val="16"/>
          <w:szCs w:val="16"/>
          <w:lang w:val="en-US"/>
        </w:rPr>
        <w:t>formadoc</w:t>
      </w:r>
      <w:r w:rsidRPr="00F932AE">
        <w:rPr>
          <w:rStyle w:val="a8"/>
          <w:b/>
          <w:noProof/>
          <w:sz w:val="16"/>
          <w:szCs w:val="16"/>
        </w:rPr>
        <w:t>.</w:t>
      </w:r>
      <w:r w:rsidRPr="00AC1073">
        <w:rPr>
          <w:rStyle w:val="a8"/>
          <w:b/>
          <w:noProof/>
          <w:sz w:val="16"/>
          <w:szCs w:val="16"/>
          <w:lang w:val="en-US"/>
        </w:rPr>
        <w:t>ru</w:t>
      </w:r>
      <w:r w:rsidRPr="00F932AE">
        <w:rPr>
          <w:rStyle w:val="a8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806" w:rsidRPr="00746A35" w:rsidRDefault="003A1806" w:rsidP="00746A3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361" w:rsidRDefault="00884361">
      <w:r>
        <w:separator/>
      </w:r>
    </w:p>
  </w:footnote>
  <w:footnote w:type="continuationSeparator" w:id="0">
    <w:p w:rsidR="00884361" w:rsidRDefault="00884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806" w:rsidRPr="00746A35" w:rsidRDefault="003A1806" w:rsidP="00746A3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806" w:rsidRPr="00746A35" w:rsidRDefault="003A1806" w:rsidP="00746A3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806" w:rsidRPr="00746A35" w:rsidRDefault="003A1806" w:rsidP="00746A3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958B0"/>
    <w:multiLevelType w:val="multilevel"/>
    <w:tmpl w:val="3864B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691E4C"/>
    <w:multiLevelType w:val="multilevel"/>
    <w:tmpl w:val="F0D81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183"/>
    <w:rsid w:val="002F1BBC"/>
    <w:rsid w:val="003A1806"/>
    <w:rsid w:val="004536F4"/>
    <w:rsid w:val="0045682C"/>
    <w:rsid w:val="004B4941"/>
    <w:rsid w:val="005E2B77"/>
    <w:rsid w:val="006D44BE"/>
    <w:rsid w:val="00746A35"/>
    <w:rsid w:val="00810830"/>
    <w:rsid w:val="00884361"/>
    <w:rsid w:val="0091537E"/>
    <w:rsid w:val="00985A35"/>
    <w:rsid w:val="009E774A"/>
    <w:rsid w:val="00A22183"/>
    <w:rsid w:val="00A812FA"/>
    <w:rsid w:val="00BB110E"/>
    <w:rsid w:val="00F932AE"/>
    <w:rsid w:val="00FD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6F5020E-814D-4C8B-AC24-71EA1C286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985A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985A35"/>
    <w:rPr>
      <w:b/>
      <w:bCs/>
    </w:rPr>
  </w:style>
  <w:style w:type="paragraph" w:styleId="a5">
    <w:name w:val="header"/>
    <w:basedOn w:val="a"/>
    <w:rsid w:val="00985A3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985A35"/>
    <w:pPr>
      <w:tabs>
        <w:tab w:val="center" w:pos="4677"/>
        <w:tab w:val="right" w:pos="9355"/>
      </w:tabs>
    </w:pPr>
  </w:style>
  <w:style w:type="character" w:styleId="a8">
    <w:name w:val="Hyperlink"/>
    <w:uiPriority w:val="99"/>
    <w:rsid w:val="00985A35"/>
    <w:rPr>
      <w:color w:val="0000FF"/>
      <w:u w:val="single"/>
    </w:rPr>
  </w:style>
  <w:style w:type="character" w:styleId="a9">
    <w:name w:val="Emphasis"/>
    <w:qFormat/>
    <w:rsid w:val="00985A35"/>
    <w:rPr>
      <w:i/>
      <w:iCs/>
    </w:rPr>
  </w:style>
  <w:style w:type="character" w:customStyle="1" w:styleId="a7">
    <w:name w:val="Нижний колонтитул Знак"/>
    <w:link w:val="a6"/>
    <w:uiPriority w:val="99"/>
    <w:rsid w:val="00746A35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807</Words>
  <Characters>7038</Characters>
  <Application>Microsoft Office Word</Application>
  <DocSecurity>0</DocSecurity>
  <Lines>158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87</vt:lpstr>
    </vt:vector>
  </TitlesOfParts>
  <Manager>formadoc.ru</Manager>
  <Company>formadoc.ru</Company>
  <LinksUpToDate>false</LinksUpToDate>
  <CharactersWithSpaces>8603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должностной инструкции архитектора</dc:title>
  <dc:subject>Правовые особенности оформления должностной инструкции архитектора пример и форма, а также бесплатные советы адвокатов</dc:subject>
  <dc:creator>formadoc.ru</dc:creator>
  <cp:keywords>Прочие, Работа, Должностные инструкции, Должностная инструкция архитектора</cp:keywords>
  <dc:description>Правовые особенности оформления должностной инструкции архитектора пример и форма, а также бесплатные советы адвокатов</dc:description>
  <cp:lastModifiedBy>formadoc.ru</cp:lastModifiedBy>
  <cp:revision>3</cp:revision>
  <cp:lastPrinted>2020-11-16T11:28:00Z</cp:lastPrinted>
  <dcterms:created xsi:type="dcterms:W3CDTF">2020-11-16T11:28:00Z</dcterms:created>
  <dcterms:modified xsi:type="dcterms:W3CDTF">2020-11-16T11:28:00Z</dcterms:modified>
  <cp:category>Прочие/Работа/Должностные инструкции/Должностная инструкция архитектора</cp:category>
  <dc:language>Rus</dc:language>
  <cp:version>1.0</cp:version>
</cp:coreProperties>
</file>