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18C" w:rsidRDefault="0002218C" w:rsidP="00E16C65">
      <w:pPr>
        <w:ind w:firstLine="540"/>
        <w:jc w:val="center"/>
        <w:rPr>
          <w:b/>
          <w:sz w:val="28"/>
          <w:szCs w:val="28"/>
          <w:lang w:val="en-US"/>
        </w:rPr>
      </w:pPr>
      <w:bookmarkStart w:id="0" w:name="_GoBack"/>
      <w:bookmarkEnd w:id="0"/>
      <w:r w:rsidRPr="00E16C65">
        <w:rPr>
          <w:b/>
          <w:sz w:val="28"/>
          <w:szCs w:val="28"/>
        </w:rPr>
        <w:t>Устав редакции</w:t>
      </w:r>
      <w:r w:rsidRPr="00E16C65">
        <w:rPr>
          <w:b/>
          <w:sz w:val="28"/>
          <w:szCs w:val="28"/>
        </w:rPr>
        <w:br/>
        <w:t>(приложение к Уставу юридического лица)</w:t>
      </w:r>
    </w:p>
    <w:p w:rsidR="00E16C65" w:rsidRPr="00E16C65" w:rsidRDefault="00E16C65" w:rsidP="00E16C65">
      <w:pPr>
        <w:ind w:firstLine="540"/>
        <w:jc w:val="center"/>
        <w:rPr>
          <w:b/>
          <w:sz w:val="28"/>
          <w:szCs w:val="28"/>
          <w:lang w:val="en-US"/>
        </w:rPr>
      </w:pPr>
    </w:p>
    <w:p w:rsidR="0002218C" w:rsidRPr="00F4796F" w:rsidRDefault="0002218C" w:rsidP="00E16C65">
      <w:pPr>
        <w:ind w:firstLine="540"/>
        <w:jc w:val="both"/>
      </w:pPr>
      <w:r w:rsidRPr="00E16C65">
        <w:t> </w:t>
      </w:r>
    </w:p>
    <w:p w:rsidR="0002218C" w:rsidRPr="00F4796F" w:rsidRDefault="0002218C" w:rsidP="00E16C65">
      <w:pPr>
        <w:ind w:firstLine="540"/>
        <w:jc w:val="center"/>
        <w:rPr>
          <w:lang w:val="en-US"/>
        </w:rPr>
      </w:pPr>
      <w:r w:rsidRPr="00F4796F">
        <w:t>1. ОБЩИЕ ПОЛОЖЕНИЯ</w:t>
      </w:r>
    </w:p>
    <w:p w:rsidR="0002218C" w:rsidRPr="00F4796F" w:rsidRDefault="0002218C" w:rsidP="00E16C65">
      <w:pPr>
        <w:ind w:firstLine="540"/>
        <w:jc w:val="both"/>
      </w:pPr>
      <w:r w:rsidRPr="00F4796F">
        <w:t xml:space="preserve">1.1. Настоящий Устав определяет: </w:t>
      </w:r>
    </w:p>
    <w:p w:rsidR="0002218C" w:rsidRPr="00F4796F" w:rsidRDefault="0002218C" w:rsidP="00E16C65">
      <w:pPr>
        <w:ind w:firstLine="540"/>
        <w:jc w:val="both"/>
      </w:pPr>
      <w:r w:rsidRPr="00F4796F">
        <w:t>- взаимные права и обязанности учредителя (юридического лица), редакции, главного редактора;</w:t>
      </w:r>
    </w:p>
    <w:p w:rsidR="0002218C" w:rsidRPr="00F4796F" w:rsidRDefault="0002218C" w:rsidP="00E16C65">
      <w:pPr>
        <w:ind w:firstLine="540"/>
        <w:jc w:val="both"/>
      </w:pPr>
      <w:r w:rsidRPr="00F4796F">
        <w:t>- полномочия редакционного коллектива - штатных сотрудников редакции;</w:t>
      </w:r>
    </w:p>
    <w:p w:rsidR="0002218C" w:rsidRPr="00F4796F" w:rsidRDefault="0002218C" w:rsidP="00E16C65">
      <w:pPr>
        <w:ind w:firstLine="540"/>
        <w:jc w:val="both"/>
      </w:pPr>
      <w:r w:rsidRPr="00F4796F">
        <w:t>- порядок назначения (избрания) главного редактора, редакционной коллегии и (или) иных органов управления редакцией;</w:t>
      </w:r>
    </w:p>
    <w:p w:rsidR="0002218C" w:rsidRPr="00F4796F" w:rsidRDefault="0002218C" w:rsidP="00E16C65">
      <w:pPr>
        <w:ind w:firstLine="540"/>
        <w:jc w:val="both"/>
      </w:pPr>
      <w:r w:rsidRPr="00F4796F">
        <w:t>- основания и порядок прекращения и приостановления деятельности средства массовой информации;</w:t>
      </w:r>
    </w:p>
    <w:p w:rsidR="0002218C" w:rsidRPr="00F4796F" w:rsidRDefault="0002218C" w:rsidP="00E16C65">
      <w:pPr>
        <w:ind w:firstLine="540"/>
        <w:jc w:val="both"/>
      </w:pPr>
      <w:r w:rsidRPr="00F4796F">
        <w:t>- передача и (или) сохранение права на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02218C" w:rsidRPr="00F4796F" w:rsidRDefault="0002218C" w:rsidP="00E16C65">
      <w:pPr>
        <w:ind w:firstLine="540"/>
        <w:jc w:val="both"/>
        <w:rPr>
          <w:lang w:val="en-US"/>
        </w:rPr>
      </w:pPr>
      <w:r w:rsidRPr="00F4796F">
        <w:t>- порядок утверждения и изменения устава редакции, а также иные положения, предусмотренные Законом о СМИ и другими законодательными актами.</w:t>
      </w:r>
    </w:p>
    <w:p w:rsidR="00E16C65" w:rsidRPr="00F4796F" w:rsidRDefault="00E16C65" w:rsidP="00E16C65">
      <w:pPr>
        <w:ind w:firstLine="540"/>
        <w:jc w:val="both"/>
        <w:rPr>
          <w:lang w:val="en-US"/>
        </w:rPr>
      </w:pPr>
    </w:p>
    <w:p w:rsidR="0002218C" w:rsidRPr="00F4796F" w:rsidRDefault="0002218C" w:rsidP="00E16C65">
      <w:pPr>
        <w:ind w:firstLine="540"/>
        <w:jc w:val="center"/>
        <w:rPr>
          <w:lang w:val="en-US"/>
        </w:rPr>
      </w:pPr>
      <w:r w:rsidRPr="00F4796F">
        <w:t>2. ПРЕДМЕТ, ЦЕЛИ И ЗАДАЧИ ДЕЯТЕЛЬНОСТИ РЕДАКЦИИ</w:t>
      </w:r>
    </w:p>
    <w:p w:rsidR="0002218C" w:rsidRPr="00F4796F" w:rsidRDefault="0002218C" w:rsidP="00E16C65">
      <w:pPr>
        <w:ind w:firstLine="540"/>
        <w:jc w:val="both"/>
      </w:pPr>
      <w:r w:rsidRPr="00F4796F">
        <w:t>2.1. Редакция создается в целях организации работы по подготовке, выпуска и распространения продукции СМИ.</w:t>
      </w:r>
    </w:p>
    <w:p w:rsidR="0002218C" w:rsidRPr="00F4796F" w:rsidRDefault="0002218C" w:rsidP="00E16C65">
      <w:pPr>
        <w:ind w:firstLine="540"/>
        <w:jc w:val="both"/>
      </w:pPr>
      <w:r w:rsidRPr="00F4796F">
        <w:t>2.2. Предметом деятельности Редакции является подготовка и выпуск:</w:t>
      </w:r>
    </w:p>
    <w:p w:rsidR="0002218C" w:rsidRPr="00F4796F" w:rsidRDefault="0002218C" w:rsidP="00E16C65">
      <w:pPr>
        <w:ind w:firstLine="540"/>
        <w:jc w:val="both"/>
      </w:pPr>
      <w:r w:rsidRPr="00F4796F">
        <w:t>- Газеты «________» (название);</w:t>
      </w:r>
    </w:p>
    <w:p w:rsidR="0002218C" w:rsidRPr="00F4796F" w:rsidRDefault="0002218C" w:rsidP="00E16C65">
      <w:pPr>
        <w:ind w:firstLine="540"/>
        <w:jc w:val="both"/>
      </w:pPr>
      <w:r w:rsidRPr="00F4796F">
        <w:t>- Журнала «_________» (название);</w:t>
      </w:r>
    </w:p>
    <w:p w:rsidR="0002218C" w:rsidRPr="00F4796F" w:rsidRDefault="0002218C" w:rsidP="00E16C65">
      <w:pPr>
        <w:ind w:firstLine="540"/>
        <w:jc w:val="both"/>
      </w:pPr>
      <w:r w:rsidRPr="00F4796F">
        <w:t>- …</w:t>
      </w:r>
    </w:p>
    <w:p w:rsidR="0002218C" w:rsidRPr="00F4796F" w:rsidRDefault="0002218C" w:rsidP="00E16C65">
      <w:pPr>
        <w:ind w:firstLine="540"/>
        <w:jc w:val="both"/>
      </w:pPr>
      <w:r w:rsidRPr="00F4796F">
        <w:t>Подготовка и выпуск вышеназванных изданий осуществляется в соответствии с примерной тематикой, заявленной учредителями при их регистрации как средства массовой информации.</w:t>
      </w:r>
    </w:p>
    <w:p w:rsidR="0002218C" w:rsidRPr="00F4796F" w:rsidRDefault="0002218C" w:rsidP="00E16C65">
      <w:pPr>
        <w:ind w:firstLine="540"/>
        <w:jc w:val="both"/>
      </w:pPr>
      <w:r w:rsidRPr="00F4796F">
        <w:t>2.3. В соответствии с возложенными на нее задачами Редакция:</w:t>
      </w:r>
    </w:p>
    <w:p w:rsidR="0002218C" w:rsidRPr="00F4796F" w:rsidRDefault="0002218C" w:rsidP="00E16C65">
      <w:pPr>
        <w:ind w:firstLine="540"/>
        <w:jc w:val="both"/>
      </w:pPr>
      <w:r w:rsidRPr="00F4796F">
        <w:t>2.3.1. Осуществляет в установленном законом порядке поиск и сбор информации, запрашивает и получает информацию о деятельности органов государственной власти и местного самоуправления, предприятий, общественных объединений, их должностных лиц;</w:t>
      </w:r>
    </w:p>
    <w:p w:rsidR="0002218C" w:rsidRPr="00F4796F" w:rsidRDefault="0002218C" w:rsidP="00E16C65">
      <w:pPr>
        <w:ind w:firstLine="540"/>
        <w:jc w:val="both"/>
      </w:pPr>
      <w:r w:rsidRPr="00F4796F">
        <w:t>2.3.2. Осуществляет создание, подготовку и редактирование информационных, литературно-публицистических и иных материалов для последующей публикации в газете;</w:t>
      </w:r>
    </w:p>
    <w:p w:rsidR="0002218C" w:rsidRPr="00F4796F" w:rsidRDefault="0002218C" w:rsidP="00E16C65">
      <w:pPr>
        <w:ind w:firstLine="540"/>
        <w:jc w:val="both"/>
      </w:pPr>
      <w:r w:rsidRPr="00F4796F">
        <w:t>2.3.3. Осуществляет в установленном законом порядке публикацию рекламы и объявлений;</w:t>
      </w:r>
    </w:p>
    <w:p w:rsidR="0002218C" w:rsidRPr="00F4796F" w:rsidRDefault="0002218C" w:rsidP="00E16C65">
      <w:pPr>
        <w:ind w:firstLine="540"/>
        <w:jc w:val="both"/>
      </w:pPr>
      <w:r w:rsidRPr="00F4796F">
        <w:t>2.3.4. Проводит как самостоятельные, так и совместные исследования в различных сферах общественной, экономической и политической жизни;</w:t>
      </w:r>
    </w:p>
    <w:p w:rsidR="0002218C" w:rsidRPr="00F4796F" w:rsidRDefault="0002218C" w:rsidP="00E16C65">
      <w:pPr>
        <w:ind w:firstLine="540"/>
        <w:jc w:val="both"/>
      </w:pPr>
      <w:r w:rsidRPr="00F4796F">
        <w:t>2.3.5. Вступает в не противоречащие закону договорные отношения с юридическими и физическими лицами в целях осуществления своих уставных задач;</w:t>
      </w:r>
    </w:p>
    <w:p w:rsidR="0002218C" w:rsidRPr="00F4796F" w:rsidRDefault="0002218C" w:rsidP="00E16C65">
      <w:pPr>
        <w:ind w:firstLine="540"/>
        <w:jc w:val="both"/>
      </w:pPr>
      <w:r w:rsidRPr="00F4796F">
        <w:t>2.3.6. Осуществлять функции распространителя газеты «_______» (название);</w:t>
      </w:r>
    </w:p>
    <w:p w:rsidR="0002218C" w:rsidRPr="00F4796F" w:rsidRDefault="0002218C" w:rsidP="00E16C65">
      <w:pPr>
        <w:ind w:firstLine="540"/>
        <w:jc w:val="both"/>
        <w:rPr>
          <w:lang w:val="en-US"/>
        </w:rPr>
      </w:pPr>
      <w:r w:rsidRPr="00F4796F">
        <w:t>2.4. Редакция кроме подготовки и выпуска продукции СМИ вправе осуществлять иную не запрещенную законом деятельность.</w:t>
      </w:r>
    </w:p>
    <w:p w:rsidR="00E16C65" w:rsidRPr="00F4796F" w:rsidRDefault="00E16C65" w:rsidP="00E16C65">
      <w:pPr>
        <w:ind w:firstLine="540"/>
        <w:jc w:val="both"/>
        <w:rPr>
          <w:lang w:val="en-US"/>
        </w:rPr>
      </w:pPr>
    </w:p>
    <w:p w:rsidR="0002218C" w:rsidRPr="00F4796F" w:rsidRDefault="0002218C" w:rsidP="00E16C65">
      <w:pPr>
        <w:ind w:firstLine="540"/>
        <w:jc w:val="center"/>
      </w:pPr>
      <w:r w:rsidRPr="00F4796F">
        <w:t>3. УЧРЕДИТЕЛИ СРЕДСТВА МАССОВОЙ ИНФОРМАЦИИ</w:t>
      </w:r>
    </w:p>
    <w:p w:rsidR="0002218C" w:rsidRPr="00F4796F" w:rsidRDefault="0002218C" w:rsidP="00E16C65">
      <w:pPr>
        <w:ind w:firstLine="540"/>
        <w:jc w:val="both"/>
      </w:pPr>
      <w:r w:rsidRPr="00F4796F">
        <w:t>3.1. Учредителями средства массовой информации, подготовка и выпуск которого осуществляет Редакция являются:</w:t>
      </w:r>
    </w:p>
    <w:p w:rsidR="0002218C" w:rsidRPr="00F4796F" w:rsidRDefault="0002218C" w:rsidP="00E16C65">
      <w:pPr>
        <w:ind w:firstLine="540"/>
        <w:jc w:val="both"/>
      </w:pPr>
      <w:r w:rsidRPr="00F4796F">
        <w:t>- юридическое лицо (название организации)</w:t>
      </w:r>
    </w:p>
    <w:p w:rsidR="0002218C" w:rsidRPr="00F4796F" w:rsidRDefault="0002218C" w:rsidP="00E16C65">
      <w:pPr>
        <w:ind w:firstLine="540"/>
        <w:jc w:val="both"/>
      </w:pPr>
      <w:r w:rsidRPr="00F4796F">
        <w:lastRenderedPageBreak/>
        <w:t>- другие лица (если такие имеются)</w:t>
      </w:r>
    </w:p>
    <w:p w:rsidR="0002218C" w:rsidRPr="00F4796F" w:rsidRDefault="0002218C" w:rsidP="00E16C65">
      <w:pPr>
        <w:ind w:firstLine="540"/>
        <w:jc w:val="both"/>
      </w:pPr>
      <w:r w:rsidRPr="00F4796F">
        <w:t>3.2. Учредители осуществляют свои права, определенные ст. 18 Закона РФ О СМИ, через систему органов управления организации в соответствии с настоящим Уставом.</w:t>
      </w:r>
    </w:p>
    <w:p w:rsidR="0002218C" w:rsidRPr="00F4796F" w:rsidRDefault="0002218C" w:rsidP="00E16C65">
      <w:pPr>
        <w:ind w:firstLine="540"/>
        <w:jc w:val="both"/>
      </w:pPr>
      <w:r w:rsidRPr="00F4796F">
        <w:t>3.3. Учредители имеют право:</w:t>
      </w:r>
    </w:p>
    <w:p w:rsidR="0002218C" w:rsidRPr="00F4796F" w:rsidRDefault="0002218C" w:rsidP="00E16C65">
      <w:pPr>
        <w:ind w:firstLine="540"/>
        <w:jc w:val="both"/>
      </w:pPr>
      <w:r w:rsidRPr="00F4796F">
        <w:t xml:space="preserve">3.3.1. Назначать на должность и освобождать от должности Главного редактора и заместителя Главного редактора по его представлению. </w:t>
      </w:r>
    </w:p>
    <w:p w:rsidR="0002218C" w:rsidRPr="00F4796F" w:rsidRDefault="0002218C" w:rsidP="00E16C65">
      <w:pPr>
        <w:ind w:firstLine="540"/>
        <w:jc w:val="both"/>
      </w:pPr>
      <w:r w:rsidRPr="00F4796F">
        <w:t>3.3.2. Обязать редакцию поместить в газете бесплатно и в указанный срок не подлежащее редактированию сообщение или материал от имени Учредителя (заявление учредителя) объемом не более двух стандартных машинописных страниц формата А4. По претензиям и спорам, возникающим в связи с публикацией заявления учредителя, ответственность несет учредитель;</w:t>
      </w:r>
    </w:p>
    <w:p w:rsidR="0002218C" w:rsidRPr="00F4796F" w:rsidRDefault="0002218C" w:rsidP="00E16C65">
      <w:pPr>
        <w:ind w:firstLine="540"/>
        <w:jc w:val="both"/>
      </w:pPr>
      <w:r w:rsidRPr="00F4796F">
        <w:t>3.3.3. Утверждать Устав Редакции и изменения и дополнения к нему;</w:t>
      </w:r>
    </w:p>
    <w:p w:rsidR="0002218C" w:rsidRPr="00F4796F" w:rsidRDefault="0002218C" w:rsidP="00E16C65">
      <w:pPr>
        <w:ind w:firstLine="540"/>
        <w:jc w:val="both"/>
      </w:pPr>
      <w:r w:rsidRPr="00F4796F">
        <w:t>- Заключать договор с Главным редактором в соответствии с трудовым законодательством и Законом РФ О СМИ;</w:t>
      </w:r>
    </w:p>
    <w:p w:rsidR="0002218C" w:rsidRPr="00F4796F" w:rsidRDefault="0002218C" w:rsidP="00E16C65">
      <w:pPr>
        <w:ind w:firstLine="540"/>
        <w:jc w:val="both"/>
      </w:pPr>
      <w:r w:rsidRPr="00F4796F">
        <w:t>3.3.4. Прекратить или приостановить издание газеты в случаях, предусмотренных законодательством, настоящим Уставом или договором;</w:t>
      </w:r>
    </w:p>
    <w:p w:rsidR="0002218C" w:rsidRPr="00F4796F" w:rsidRDefault="0002218C" w:rsidP="00E16C65">
      <w:pPr>
        <w:ind w:firstLine="540"/>
        <w:jc w:val="both"/>
      </w:pPr>
      <w:r w:rsidRPr="00F4796F">
        <w:t>3.3.5. Запрашивать информацию о финансово-хозяйственной деятельности Редакции, о расходовании предоставленных Редакции учредителем целевых средств;</w:t>
      </w:r>
    </w:p>
    <w:p w:rsidR="0002218C" w:rsidRPr="00F4796F" w:rsidRDefault="0002218C" w:rsidP="00E16C65">
      <w:pPr>
        <w:ind w:firstLine="540"/>
        <w:jc w:val="both"/>
      </w:pPr>
      <w:r w:rsidRPr="00F4796F">
        <w:t>3.3.6. Передать свои права и обязанности третьему лицу, а равно Редакции, с согласия трудового коллектива Редакции, в соответствии с действующим законодательством.</w:t>
      </w:r>
    </w:p>
    <w:p w:rsidR="0002218C" w:rsidRPr="00F4796F" w:rsidRDefault="0002218C" w:rsidP="00E16C65">
      <w:pPr>
        <w:ind w:firstLine="540"/>
        <w:jc w:val="both"/>
      </w:pPr>
      <w:r w:rsidRPr="00F4796F">
        <w:t>3.3.7. Осуществлять оформление на работу работников редакции в соответствии с трудовым законодательством.</w:t>
      </w:r>
    </w:p>
    <w:p w:rsidR="0002218C" w:rsidRPr="00F4796F" w:rsidRDefault="0002218C" w:rsidP="00E16C65">
      <w:pPr>
        <w:ind w:firstLine="540"/>
        <w:jc w:val="both"/>
      </w:pPr>
      <w:r w:rsidRPr="00F4796F">
        <w:t>3.4. Учредители обязаны:</w:t>
      </w:r>
    </w:p>
    <w:p w:rsidR="0002218C" w:rsidRPr="00F4796F" w:rsidRDefault="0002218C" w:rsidP="00E16C65">
      <w:pPr>
        <w:ind w:firstLine="540"/>
        <w:jc w:val="both"/>
      </w:pPr>
      <w:r w:rsidRPr="00F4796F">
        <w:t xml:space="preserve">3.4.1. Соблюдать положения настоящего Устава и Закона РФ О СМИ; </w:t>
      </w:r>
    </w:p>
    <w:p w:rsidR="0002218C" w:rsidRPr="00F4796F" w:rsidRDefault="0002218C" w:rsidP="00E16C65">
      <w:pPr>
        <w:ind w:firstLine="540"/>
        <w:jc w:val="both"/>
      </w:pPr>
      <w:r w:rsidRPr="00F4796F">
        <w:t xml:space="preserve">3.4.2. Исполнять принятые на себя обязательства перед Редакцией и третьими лицами для своевременной подготовки и выпуска продукции СМИ; </w:t>
      </w:r>
    </w:p>
    <w:p w:rsidR="0002218C" w:rsidRPr="00F4796F" w:rsidRDefault="0002218C" w:rsidP="00E16C65">
      <w:pPr>
        <w:ind w:firstLine="540"/>
        <w:jc w:val="both"/>
      </w:pPr>
      <w:r w:rsidRPr="00F4796F">
        <w:t xml:space="preserve">3.4.3. Содействовать работе Редакции и оказывать ей информационную поддержку, в том числе путем предварительного извещения Редакции о проводимых заседаниях, совещаниях и иных мероприятиях, обеспечения стенограммами, протоколами, статистическими и иными документами, создания благоприятных условий для работы журналистов, производства записи и фотосъемки; </w:t>
      </w:r>
    </w:p>
    <w:p w:rsidR="0002218C" w:rsidRPr="00F4796F" w:rsidRDefault="0002218C" w:rsidP="00E16C65">
      <w:pPr>
        <w:ind w:firstLine="540"/>
        <w:jc w:val="both"/>
      </w:pPr>
      <w:r w:rsidRPr="00F4796F">
        <w:t xml:space="preserve">3.4.4. Обеспечивать профессиональную и творческую самостоятельность Редакции, защищать профессиональные интересы журналистов Редакции, как лиц, исполняющих общественный долг; </w:t>
      </w:r>
    </w:p>
    <w:p w:rsidR="0002218C" w:rsidRPr="00F4796F" w:rsidRDefault="0002218C" w:rsidP="00E16C65">
      <w:pPr>
        <w:ind w:firstLine="540"/>
        <w:jc w:val="both"/>
      </w:pPr>
      <w:r w:rsidRPr="00F4796F">
        <w:t xml:space="preserve">3.4.5. Не вмешиваться в деятельность Редакции, кроме случаев прямо оговоренных Законом РФ О СМИ и настоящим Уставом; </w:t>
      </w:r>
    </w:p>
    <w:p w:rsidR="0002218C" w:rsidRPr="00F4796F" w:rsidRDefault="0002218C" w:rsidP="00E16C65">
      <w:pPr>
        <w:ind w:firstLine="540"/>
        <w:jc w:val="both"/>
        <w:rPr>
          <w:lang w:val="en-US"/>
        </w:rPr>
      </w:pPr>
      <w:r w:rsidRPr="00F4796F">
        <w:t xml:space="preserve">3.4.6. Оказывать Редакции иное содействие в осуществлении ее деятельности. </w:t>
      </w:r>
    </w:p>
    <w:p w:rsidR="00E16C65" w:rsidRPr="00F4796F" w:rsidRDefault="00E16C65" w:rsidP="00E16C65">
      <w:pPr>
        <w:ind w:firstLine="540"/>
        <w:jc w:val="both"/>
        <w:rPr>
          <w:lang w:val="en-US"/>
        </w:rPr>
      </w:pPr>
    </w:p>
    <w:p w:rsidR="0002218C" w:rsidRPr="00F4796F" w:rsidRDefault="0002218C" w:rsidP="00E16C65">
      <w:pPr>
        <w:ind w:firstLine="540"/>
        <w:jc w:val="center"/>
        <w:rPr>
          <w:lang w:val="en-US"/>
        </w:rPr>
      </w:pPr>
      <w:r w:rsidRPr="00F4796F">
        <w:t>4. ПРАВА И ОБЯЗАННОСТИ РЕДАКЦИИ</w:t>
      </w:r>
    </w:p>
    <w:p w:rsidR="0002218C" w:rsidRPr="00F4796F" w:rsidRDefault="0002218C" w:rsidP="00E16C65">
      <w:pPr>
        <w:ind w:firstLine="540"/>
        <w:jc w:val="both"/>
      </w:pPr>
      <w:r w:rsidRPr="00F4796F">
        <w:t>4.1. Редакции пользуется правами, выполняет обязанности и несет ответственность за свои действия в соответствии с законом о СМИ. Редакция не отвечает по обязательствам учредителя и других лиц.</w:t>
      </w:r>
    </w:p>
    <w:p w:rsidR="0002218C" w:rsidRPr="00F4796F" w:rsidRDefault="0002218C" w:rsidP="00E16C65">
      <w:pPr>
        <w:ind w:firstLine="540"/>
        <w:jc w:val="both"/>
      </w:pPr>
      <w:r w:rsidRPr="00F4796F">
        <w:t>4.2. Редакция осуществляет свою деятельность на основе профессиональной самостоятельности.</w:t>
      </w:r>
    </w:p>
    <w:p w:rsidR="0002218C" w:rsidRPr="00F4796F" w:rsidRDefault="0002218C" w:rsidP="00E16C65">
      <w:pPr>
        <w:ind w:firstLine="540"/>
        <w:jc w:val="both"/>
      </w:pPr>
      <w:r w:rsidRPr="00F4796F">
        <w:t>4.3. Редакция имеет право:</w:t>
      </w:r>
    </w:p>
    <w:p w:rsidR="0002218C" w:rsidRPr="00F4796F" w:rsidRDefault="0002218C" w:rsidP="00E16C65">
      <w:pPr>
        <w:ind w:firstLine="540"/>
        <w:jc w:val="both"/>
      </w:pPr>
      <w:r w:rsidRPr="00F4796F">
        <w:t>4.3.1. Самостоятельно определять направления своей деятельности и осуществлять подбор подлежащих выпуску в свет материалов.</w:t>
      </w:r>
    </w:p>
    <w:p w:rsidR="0002218C" w:rsidRPr="00F4796F" w:rsidRDefault="0002218C" w:rsidP="00E16C65">
      <w:pPr>
        <w:ind w:firstLine="540"/>
        <w:jc w:val="both"/>
      </w:pPr>
      <w:r w:rsidRPr="00F4796F">
        <w:t>4.3.2. Предложить Учредителю заключать специальные договоры с другими юридическими и физическими лицами по вопросам подготовки, выпуска и распространения своей продукции.</w:t>
      </w:r>
    </w:p>
    <w:p w:rsidR="0002218C" w:rsidRPr="00F4796F" w:rsidRDefault="0002218C" w:rsidP="00E16C65">
      <w:pPr>
        <w:ind w:firstLine="540"/>
        <w:jc w:val="both"/>
        <w:rPr>
          <w:lang w:val="en-US"/>
        </w:rPr>
      </w:pPr>
      <w:r w:rsidRPr="00F4796F">
        <w:lastRenderedPageBreak/>
        <w:t>4.4. Редакция обязана при осуществлении своей деятельности соблюдать действующее законодательство РФ, настоящий Устав.</w:t>
      </w:r>
    </w:p>
    <w:p w:rsidR="00E16C65" w:rsidRPr="00F4796F" w:rsidRDefault="00E16C65" w:rsidP="00E16C65">
      <w:pPr>
        <w:ind w:firstLine="540"/>
        <w:jc w:val="both"/>
        <w:rPr>
          <w:lang w:val="en-US"/>
        </w:rPr>
      </w:pPr>
    </w:p>
    <w:p w:rsidR="0002218C" w:rsidRPr="00F4796F" w:rsidRDefault="0002218C" w:rsidP="00E16C65">
      <w:pPr>
        <w:ind w:firstLine="540"/>
        <w:jc w:val="center"/>
        <w:rPr>
          <w:lang w:val="en-US"/>
        </w:rPr>
      </w:pPr>
      <w:r w:rsidRPr="00F4796F">
        <w:t>5. РЕДАКЦИОННАЯ КОЛЛЕГИЯ</w:t>
      </w:r>
    </w:p>
    <w:p w:rsidR="0002218C" w:rsidRPr="00F4796F" w:rsidRDefault="0002218C" w:rsidP="00E16C65">
      <w:pPr>
        <w:ind w:firstLine="540"/>
        <w:jc w:val="both"/>
      </w:pPr>
      <w:r w:rsidRPr="00F4796F">
        <w:t>5.1. Редакционная коллегия является коллегиальным совещательным органом и решает вопросы творческой деятельности Редакции.</w:t>
      </w:r>
    </w:p>
    <w:p w:rsidR="0002218C" w:rsidRPr="00F4796F" w:rsidRDefault="0002218C" w:rsidP="00E16C65">
      <w:pPr>
        <w:ind w:firstLine="540"/>
        <w:jc w:val="both"/>
      </w:pPr>
      <w:r w:rsidRPr="00F4796F">
        <w:t>5.2. Председателем Редакционной коллегии является по должности Главный редактор.</w:t>
      </w:r>
    </w:p>
    <w:p w:rsidR="0002218C" w:rsidRPr="00F4796F" w:rsidRDefault="0002218C" w:rsidP="00E16C65">
      <w:pPr>
        <w:ind w:firstLine="540"/>
        <w:jc w:val="both"/>
      </w:pPr>
      <w:r w:rsidRPr="00F4796F">
        <w:t>5.3. В состав редакционной коллегии входят:</w:t>
      </w:r>
    </w:p>
    <w:p w:rsidR="0002218C" w:rsidRPr="00F4796F" w:rsidRDefault="0002218C" w:rsidP="00E16C65">
      <w:pPr>
        <w:ind w:firstLine="540"/>
        <w:jc w:val="both"/>
      </w:pPr>
      <w:r w:rsidRPr="00F4796F">
        <w:t>- Главный редактор;</w:t>
      </w:r>
    </w:p>
    <w:p w:rsidR="0002218C" w:rsidRPr="00F4796F" w:rsidRDefault="0002218C" w:rsidP="00E16C65">
      <w:pPr>
        <w:ind w:firstLine="540"/>
        <w:jc w:val="both"/>
      </w:pPr>
      <w:r w:rsidRPr="00F4796F">
        <w:t>- Заместитель (заместители) Главного редактора.</w:t>
      </w:r>
    </w:p>
    <w:p w:rsidR="0002218C" w:rsidRPr="00F4796F" w:rsidRDefault="0002218C" w:rsidP="00E16C65">
      <w:pPr>
        <w:ind w:firstLine="540"/>
        <w:jc w:val="both"/>
      </w:pPr>
      <w:r w:rsidRPr="00F4796F">
        <w:t>- Ответственный секретарь;</w:t>
      </w:r>
    </w:p>
    <w:p w:rsidR="0002218C" w:rsidRPr="00F4796F" w:rsidRDefault="0002218C" w:rsidP="00E16C65">
      <w:pPr>
        <w:ind w:firstLine="540"/>
        <w:jc w:val="both"/>
      </w:pPr>
      <w:r w:rsidRPr="00F4796F">
        <w:t>- Начальники отделов.</w:t>
      </w:r>
    </w:p>
    <w:p w:rsidR="0002218C" w:rsidRPr="00F4796F" w:rsidRDefault="0002218C" w:rsidP="00E16C65">
      <w:pPr>
        <w:ind w:firstLine="540"/>
        <w:jc w:val="both"/>
      </w:pPr>
      <w:r w:rsidRPr="00F4796F">
        <w:t>5.3. Заседания Редакционной коллегии проводятся по мере необходимости, но не реже одного раза в квартал. Решения Редакционной коллегии принимаются простым большинством голосов при наличии не менее 2/3 ее состава.</w:t>
      </w:r>
    </w:p>
    <w:p w:rsidR="0002218C" w:rsidRPr="00F4796F" w:rsidRDefault="0002218C" w:rsidP="00E16C65">
      <w:pPr>
        <w:ind w:firstLine="540"/>
        <w:jc w:val="both"/>
      </w:pPr>
      <w:r w:rsidRPr="00F4796F">
        <w:t>5.4. Редакционная коллегия:</w:t>
      </w:r>
    </w:p>
    <w:p w:rsidR="0002218C" w:rsidRPr="00F4796F" w:rsidRDefault="0002218C" w:rsidP="00E16C65">
      <w:pPr>
        <w:ind w:firstLine="540"/>
        <w:jc w:val="both"/>
      </w:pPr>
      <w:r w:rsidRPr="00F4796F">
        <w:t>5.4.1. Разрабатывает, обсуждает и утверждает текущие и перспективные редакционные планы, контролирует их выполнение;</w:t>
      </w:r>
    </w:p>
    <w:p w:rsidR="0002218C" w:rsidRPr="00F4796F" w:rsidRDefault="0002218C" w:rsidP="00E16C65">
      <w:pPr>
        <w:ind w:firstLine="540"/>
        <w:jc w:val="both"/>
      </w:pPr>
      <w:r w:rsidRPr="00F4796F">
        <w:t>5.4.2. Предлагает новые направления деятельности Редакции;</w:t>
      </w:r>
    </w:p>
    <w:p w:rsidR="0002218C" w:rsidRPr="00F4796F" w:rsidRDefault="0002218C" w:rsidP="00E16C65">
      <w:pPr>
        <w:ind w:firstLine="540"/>
        <w:jc w:val="both"/>
      </w:pPr>
      <w:r w:rsidRPr="00F4796F">
        <w:t>5.4.3. Рассматривает вопросы творчества, журналистской этики и профессиональной самостоятельности Редакции;</w:t>
      </w:r>
    </w:p>
    <w:p w:rsidR="0002218C" w:rsidRPr="00F4796F" w:rsidRDefault="0002218C" w:rsidP="00E16C65">
      <w:pPr>
        <w:ind w:firstLine="540"/>
        <w:jc w:val="both"/>
      </w:pPr>
      <w:r w:rsidRPr="00F4796F">
        <w:t>5.4.4. Обеспечивает создание в коллективе благоприятной атмосферы, способствующей наиболее полной реализации творческих возможностей каждого сотрудника;</w:t>
      </w:r>
    </w:p>
    <w:p w:rsidR="0002218C" w:rsidRPr="00F4796F" w:rsidRDefault="0002218C" w:rsidP="00E16C65">
      <w:pPr>
        <w:ind w:firstLine="540"/>
        <w:jc w:val="both"/>
      </w:pPr>
      <w:r w:rsidRPr="00F4796F">
        <w:t>5.4.5. Определяет методы и способы проведения газетных кампаний, выпуска специальных полос и номеров, принимает решения по введению новых рубрик и снятию устаревших;</w:t>
      </w:r>
    </w:p>
    <w:p w:rsidR="0002218C" w:rsidRPr="00F4796F" w:rsidRDefault="0002218C" w:rsidP="00E16C65">
      <w:pPr>
        <w:ind w:firstLine="540"/>
        <w:jc w:val="both"/>
      </w:pPr>
      <w:r w:rsidRPr="00F4796F">
        <w:t>5.4.6. Выносит мнение по судьбе спорных материалов, предложенных к публикации;</w:t>
      </w:r>
    </w:p>
    <w:p w:rsidR="0002218C" w:rsidRPr="00F4796F" w:rsidRDefault="0002218C" w:rsidP="00E16C65">
      <w:pPr>
        <w:ind w:firstLine="540"/>
        <w:jc w:val="both"/>
      </w:pPr>
      <w:r w:rsidRPr="00F4796F">
        <w:t>5.4.7. Заботится о повышении профессионального мастерства журналистов, улучшении условий труда и быта сотрудников Редакции;</w:t>
      </w:r>
    </w:p>
    <w:p w:rsidR="0002218C" w:rsidRPr="00F4796F" w:rsidRDefault="0002218C" w:rsidP="00E16C65">
      <w:pPr>
        <w:ind w:firstLine="540"/>
        <w:jc w:val="both"/>
      </w:pPr>
      <w:r w:rsidRPr="00F4796F">
        <w:t>5.4.8. Поддерживает связи с другими периодическими изданиями, творческими союзами и организациями;</w:t>
      </w:r>
    </w:p>
    <w:p w:rsidR="0002218C" w:rsidRPr="00F4796F" w:rsidRDefault="0002218C" w:rsidP="00E16C65">
      <w:pPr>
        <w:ind w:firstLine="540"/>
        <w:jc w:val="both"/>
      </w:pPr>
      <w:r w:rsidRPr="00F4796F">
        <w:t>5.4.9. Принимает решения об участии в творческих конкурсах и объявлении их от имени Редакции;</w:t>
      </w:r>
    </w:p>
    <w:p w:rsidR="0002218C" w:rsidRPr="00F4796F" w:rsidRDefault="0002218C" w:rsidP="00E16C65">
      <w:pPr>
        <w:ind w:firstLine="540"/>
        <w:jc w:val="both"/>
        <w:rPr>
          <w:lang w:val="en-US"/>
        </w:rPr>
      </w:pPr>
      <w:r w:rsidRPr="00F4796F">
        <w:t>5.4.10. Обсуждает кандидатуры и рекомендует их на занятие вакансий должностных лиц, творческих работников Редакции.</w:t>
      </w:r>
    </w:p>
    <w:p w:rsidR="00E16C65" w:rsidRPr="00F4796F" w:rsidRDefault="00E16C65" w:rsidP="00E16C65">
      <w:pPr>
        <w:ind w:firstLine="540"/>
        <w:jc w:val="both"/>
        <w:rPr>
          <w:lang w:val="en-US"/>
        </w:rPr>
      </w:pPr>
    </w:p>
    <w:p w:rsidR="0002218C" w:rsidRPr="00F4796F" w:rsidRDefault="0002218C" w:rsidP="00E16C65">
      <w:pPr>
        <w:ind w:firstLine="540"/>
        <w:jc w:val="center"/>
        <w:rPr>
          <w:lang w:val="en-US"/>
        </w:rPr>
      </w:pPr>
      <w:r w:rsidRPr="00F4796F">
        <w:t>6. ГЛАВНЫЙ РЕДАКТОР</w:t>
      </w:r>
    </w:p>
    <w:p w:rsidR="0002218C" w:rsidRPr="00F4796F" w:rsidRDefault="0002218C" w:rsidP="00E16C65">
      <w:pPr>
        <w:ind w:firstLine="540"/>
        <w:jc w:val="both"/>
      </w:pPr>
      <w:r w:rsidRPr="00F4796F">
        <w:t>6.1. Главный редактор является руководителем редакционного коллектива.</w:t>
      </w:r>
    </w:p>
    <w:p w:rsidR="0002218C" w:rsidRPr="00F4796F" w:rsidRDefault="0002218C" w:rsidP="00E16C65">
      <w:pPr>
        <w:ind w:firstLine="540"/>
        <w:jc w:val="both"/>
      </w:pPr>
      <w:r w:rsidRPr="00F4796F">
        <w:t>6.2. Главный редактор осуществляет свои полномочия на основе Закона РФ о СМИ, действующего законодательства и настоящего Устава.</w:t>
      </w:r>
    </w:p>
    <w:p w:rsidR="0002218C" w:rsidRPr="00F4796F" w:rsidRDefault="0002218C" w:rsidP="00E16C65">
      <w:pPr>
        <w:ind w:firstLine="540"/>
        <w:jc w:val="both"/>
      </w:pPr>
      <w:r w:rsidRPr="00F4796F">
        <w:t>6.4. Главный редактор может совмещать в своем лице и функцию руководителя юридического лица (указать название организации) Процедура назначения на должность руководителя юридического лица должна соответствовать ГК РФ и настоящему Уставу.</w:t>
      </w:r>
    </w:p>
    <w:p w:rsidR="0002218C" w:rsidRPr="00F4796F" w:rsidRDefault="0002218C" w:rsidP="00E16C65">
      <w:pPr>
        <w:ind w:firstLine="540"/>
        <w:jc w:val="both"/>
      </w:pPr>
      <w:r w:rsidRPr="00F4796F">
        <w:t xml:space="preserve">6.5. Главный редактор назначается общим собранием учредителей. Коллектива. Общее собрание является правомочным, если на нем присутствуют 2/3 от общего числа штатных сотрудников Редакции. Главный редактор считается избранным, если за него проголосовало не менее 2/3 от числа, присутствующих на собрании. Главный редактор избирается на срок пять лет. Кандидатуру на избрание Главного редактора любой из соучредителей юридического лица. </w:t>
      </w:r>
    </w:p>
    <w:p w:rsidR="0002218C" w:rsidRPr="00F4796F" w:rsidRDefault="0002218C" w:rsidP="00E16C65">
      <w:pPr>
        <w:ind w:firstLine="540"/>
        <w:jc w:val="both"/>
      </w:pPr>
      <w:r w:rsidRPr="00F4796F">
        <w:t>Допускается неоднократное избрание редактора на очередной срок.</w:t>
      </w:r>
    </w:p>
    <w:p w:rsidR="0002218C" w:rsidRPr="00F4796F" w:rsidRDefault="0002218C" w:rsidP="00E16C65">
      <w:pPr>
        <w:ind w:firstLine="540"/>
        <w:jc w:val="both"/>
      </w:pPr>
      <w:r w:rsidRPr="00F4796F">
        <w:lastRenderedPageBreak/>
        <w:t>6.6. Редактор:</w:t>
      </w:r>
    </w:p>
    <w:p w:rsidR="0002218C" w:rsidRPr="00F4796F" w:rsidRDefault="0002218C" w:rsidP="00E16C65">
      <w:pPr>
        <w:ind w:firstLine="540"/>
        <w:jc w:val="both"/>
      </w:pPr>
      <w:r w:rsidRPr="00F4796F">
        <w:t>6.6.1. Без доверенности действует от имени Редакции, представляет ее интересы, заключает трудовые договоры с работниками Редакции, утверждает должностные инструкции работников Редакции, осуществляет подбор и расстановку кадров с учетом рекомендаций журналистского коллектива. Дает указания, обязательства для всех работников Редакции, обеспечивает создание необходимых условий труда сотрудников.</w:t>
      </w:r>
    </w:p>
    <w:p w:rsidR="0002218C" w:rsidRPr="00F4796F" w:rsidRDefault="0002218C" w:rsidP="00E16C65">
      <w:pPr>
        <w:ind w:firstLine="540"/>
        <w:jc w:val="both"/>
      </w:pPr>
      <w:r w:rsidRPr="00F4796F">
        <w:t>6.6.2. Издает приказы и другие акты, обязательные для исполнения работниками Редакции.</w:t>
      </w:r>
    </w:p>
    <w:p w:rsidR="0002218C" w:rsidRPr="00F4796F" w:rsidRDefault="0002218C" w:rsidP="00E16C65">
      <w:pPr>
        <w:ind w:firstLine="540"/>
        <w:jc w:val="both"/>
      </w:pPr>
      <w:r w:rsidRPr="00F4796F">
        <w:t>6.6.3. Представляет Редакцию в отношениях с Учредителем, авторами, издателем, распространителями, гражданами, предприятиями, учреждениями, организациями, объединениями граждан, государственными органами, в суде.</w:t>
      </w:r>
    </w:p>
    <w:p w:rsidR="0002218C" w:rsidRPr="00F4796F" w:rsidRDefault="0002218C" w:rsidP="00E16C65">
      <w:pPr>
        <w:ind w:firstLine="540"/>
        <w:jc w:val="both"/>
      </w:pPr>
      <w:r w:rsidRPr="00F4796F">
        <w:t>6.7. В период отсутствия Главного редактора его полномочия выполняет заместитель Главного редактора или другой творческий работник, назначенный приказом редактора. Часть своих полномочий Главный редактор может делегировать своим заместителям.</w:t>
      </w:r>
    </w:p>
    <w:p w:rsidR="0002218C" w:rsidRPr="00F4796F" w:rsidRDefault="0002218C" w:rsidP="00E16C65">
      <w:pPr>
        <w:ind w:firstLine="540"/>
        <w:jc w:val="both"/>
      </w:pPr>
      <w:r w:rsidRPr="00F4796F">
        <w:t xml:space="preserve">6.8. Полномочия Главного редактора могут быть досрочно прекращены по решению Учредителя. Вопрос о досрочном переизбрании Главного редактора может быть вынесен на рассмотрении Общего собрания Учредителей или не менее 3/4 журналистского коллектива. </w:t>
      </w:r>
    </w:p>
    <w:p w:rsidR="0002218C" w:rsidRPr="00F4796F" w:rsidRDefault="0002218C" w:rsidP="00E16C65">
      <w:pPr>
        <w:ind w:firstLine="540"/>
        <w:jc w:val="both"/>
      </w:pPr>
      <w:r w:rsidRPr="00F4796F">
        <w:t xml:space="preserve">6.9. Редактор может быть отстранен от занимаемой должности в случае нарушения им законодательства РФ, систематического невыполнения им своих обязанностей, установленных настоящим Уставом и должностной инструкцией, что повлекло причинение существенного вреда редакции газеты. </w:t>
      </w:r>
    </w:p>
    <w:p w:rsidR="0002218C" w:rsidRPr="00F4796F" w:rsidRDefault="0002218C" w:rsidP="00E16C65">
      <w:pPr>
        <w:ind w:firstLine="540"/>
        <w:jc w:val="both"/>
      </w:pPr>
      <w:r w:rsidRPr="00F4796F">
        <w:t xml:space="preserve">6.10. Процедура отстранения Главного редактора регулируется трудовым законодательством и настоящим Уставом. </w:t>
      </w:r>
    </w:p>
    <w:p w:rsidR="0002218C" w:rsidRPr="00F4796F" w:rsidRDefault="0002218C" w:rsidP="00E16C65">
      <w:pPr>
        <w:ind w:firstLine="540"/>
        <w:jc w:val="both"/>
        <w:rPr>
          <w:lang w:val="en-US"/>
        </w:rPr>
      </w:pPr>
      <w:r w:rsidRPr="00F4796F">
        <w:t>6.11. Главный редактор также может быть освобожден от должности по истечении срока полномочий, по собственному желанию, в связи с переходом на другую должность, увольнением или переводом в другую организацию.</w:t>
      </w:r>
    </w:p>
    <w:p w:rsidR="00E16C65" w:rsidRPr="00F4796F" w:rsidRDefault="00E16C65" w:rsidP="00E16C65">
      <w:pPr>
        <w:ind w:firstLine="540"/>
        <w:jc w:val="both"/>
        <w:rPr>
          <w:lang w:val="en-US"/>
        </w:rPr>
      </w:pPr>
    </w:p>
    <w:p w:rsidR="0002218C" w:rsidRPr="00F4796F" w:rsidRDefault="0002218C" w:rsidP="00E16C65">
      <w:pPr>
        <w:ind w:firstLine="540"/>
        <w:jc w:val="center"/>
        <w:rPr>
          <w:lang w:val="en-US"/>
        </w:rPr>
      </w:pPr>
      <w:r w:rsidRPr="00F4796F">
        <w:t>7. ТРУДОВОЙ КОЛЛЕКТИВ РЕДАКЦИИ</w:t>
      </w:r>
    </w:p>
    <w:p w:rsidR="0002218C" w:rsidRPr="00F4796F" w:rsidRDefault="0002218C" w:rsidP="00E16C65">
      <w:pPr>
        <w:ind w:firstLine="540"/>
        <w:jc w:val="both"/>
      </w:pPr>
      <w:r w:rsidRPr="00F4796F">
        <w:t>7.1. В состав трудового коллектива входят редакционная коллегия, творческие и технические работники редакции;</w:t>
      </w:r>
    </w:p>
    <w:p w:rsidR="0002218C" w:rsidRPr="00F4796F" w:rsidRDefault="0002218C" w:rsidP="00E16C65">
      <w:pPr>
        <w:ind w:firstLine="540"/>
        <w:jc w:val="both"/>
      </w:pPr>
      <w:r w:rsidRPr="00F4796F">
        <w:t xml:space="preserve">7.2. Трудовой коллектив осуществляет свои полномочия на основании Закона РФ о СМИ, действующего законодательства и настоящего Устава и имеет право участвовать на собраниях трудового коллектива организации, созываемых не реже одного раза в год, а также по требованию не менее трети трудового коллектива Редакции, либо Главного редактора или Редакционной коллегии. </w:t>
      </w:r>
    </w:p>
    <w:p w:rsidR="0002218C" w:rsidRPr="00F4796F" w:rsidRDefault="0002218C" w:rsidP="00E16C65">
      <w:pPr>
        <w:ind w:firstLine="540"/>
        <w:jc w:val="both"/>
      </w:pPr>
      <w:r w:rsidRPr="00F4796F">
        <w:t>7.3. Творческими работниками Редакции считаются:</w:t>
      </w:r>
    </w:p>
    <w:p w:rsidR="0002218C" w:rsidRPr="00F4796F" w:rsidRDefault="0002218C" w:rsidP="00E16C65">
      <w:pPr>
        <w:ind w:firstLine="540"/>
        <w:jc w:val="both"/>
      </w:pPr>
      <w:r w:rsidRPr="00F4796F">
        <w:t>- Выпускающие редактора (заместители ответственного секретаря);</w:t>
      </w:r>
    </w:p>
    <w:p w:rsidR="0002218C" w:rsidRPr="00F4796F" w:rsidRDefault="0002218C" w:rsidP="00E16C65">
      <w:pPr>
        <w:ind w:firstLine="540"/>
        <w:jc w:val="both"/>
      </w:pPr>
      <w:r w:rsidRPr="00F4796F">
        <w:t>- Журналисты (корреспонденты);</w:t>
      </w:r>
    </w:p>
    <w:p w:rsidR="0002218C" w:rsidRPr="00F4796F" w:rsidRDefault="0002218C" w:rsidP="00E16C65">
      <w:pPr>
        <w:ind w:firstLine="540"/>
        <w:jc w:val="both"/>
      </w:pPr>
      <w:r w:rsidRPr="00F4796F">
        <w:t>- Дизайнеры;</w:t>
      </w:r>
    </w:p>
    <w:p w:rsidR="0002218C" w:rsidRPr="00F4796F" w:rsidRDefault="0002218C" w:rsidP="00E16C65">
      <w:pPr>
        <w:ind w:firstLine="540"/>
        <w:jc w:val="both"/>
      </w:pPr>
      <w:r w:rsidRPr="00F4796F">
        <w:t>- Фотокорреспонденты;</w:t>
      </w:r>
    </w:p>
    <w:p w:rsidR="0002218C" w:rsidRPr="00F4796F" w:rsidRDefault="0002218C" w:rsidP="00E16C65">
      <w:pPr>
        <w:ind w:firstLine="540"/>
        <w:jc w:val="both"/>
      </w:pPr>
      <w:r w:rsidRPr="00F4796F">
        <w:t>- Художники.</w:t>
      </w:r>
    </w:p>
    <w:p w:rsidR="0002218C" w:rsidRPr="00F4796F" w:rsidRDefault="0002218C" w:rsidP="00E16C65">
      <w:pPr>
        <w:ind w:firstLine="540"/>
        <w:jc w:val="both"/>
      </w:pPr>
      <w:r w:rsidRPr="00F4796F">
        <w:t>- Другие работники, деятельность которых связана с решением задач по выпуску творческой продукции.</w:t>
      </w:r>
    </w:p>
    <w:p w:rsidR="0002218C" w:rsidRPr="00F4796F" w:rsidRDefault="0002218C" w:rsidP="00E16C65">
      <w:pPr>
        <w:ind w:firstLine="540"/>
        <w:jc w:val="both"/>
      </w:pPr>
      <w:r w:rsidRPr="00F4796F">
        <w:t>7.4. Техническими работниками Редакции считаются:</w:t>
      </w:r>
    </w:p>
    <w:p w:rsidR="0002218C" w:rsidRPr="00F4796F" w:rsidRDefault="0002218C" w:rsidP="00E16C65">
      <w:pPr>
        <w:ind w:firstLine="540"/>
        <w:jc w:val="both"/>
      </w:pPr>
      <w:r w:rsidRPr="00F4796F">
        <w:t>- Корректоры;</w:t>
      </w:r>
    </w:p>
    <w:p w:rsidR="0002218C" w:rsidRPr="00F4796F" w:rsidRDefault="0002218C" w:rsidP="00E16C65">
      <w:pPr>
        <w:ind w:firstLine="540"/>
        <w:jc w:val="both"/>
      </w:pPr>
      <w:r w:rsidRPr="00F4796F">
        <w:t>- Операторы компьютерной верстки;</w:t>
      </w:r>
    </w:p>
    <w:p w:rsidR="0002218C" w:rsidRPr="00F4796F" w:rsidRDefault="0002218C" w:rsidP="00E16C65">
      <w:pPr>
        <w:ind w:firstLine="540"/>
        <w:jc w:val="both"/>
      </w:pPr>
      <w:r w:rsidRPr="00F4796F">
        <w:t>- Рекламные агенты;</w:t>
      </w:r>
    </w:p>
    <w:p w:rsidR="0002218C" w:rsidRPr="00F4796F" w:rsidRDefault="0002218C" w:rsidP="00E16C65">
      <w:pPr>
        <w:ind w:firstLine="540"/>
        <w:jc w:val="both"/>
      </w:pPr>
      <w:r w:rsidRPr="00F4796F">
        <w:t>- Другие работники, деятельность которых не связана с решением задач по выпуску творческой продукции.</w:t>
      </w:r>
    </w:p>
    <w:p w:rsidR="0002218C" w:rsidRPr="00F4796F" w:rsidRDefault="0002218C" w:rsidP="00E16C65">
      <w:pPr>
        <w:ind w:firstLine="540"/>
        <w:jc w:val="both"/>
      </w:pPr>
      <w:r w:rsidRPr="00F4796F">
        <w:t xml:space="preserve">7.5. Собрание трудового коллектива Редакции считается правомочным, если в нем участвуют не менее половины, а в случаях, предусмотренных Законом РФ о СМИ, - не </w:t>
      </w:r>
      <w:r w:rsidRPr="00F4796F">
        <w:lastRenderedPageBreak/>
        <w:t>менее двух третей журналистов Редакции. Решение принимается простым большинством голосов, порядок голосования определяет собрание.</w:t>
      </w:r>
    </w:p>
    <w:p w:rsidR="0002218C" w:rsidRPr="00F4796F" w:rsidRDefault="0002218C" w:rsidP="00E16C65">
      <w:pPr>
        <w:ind w:firstLine="540"/>
        <w:jc w:val="both"/>
        <w:rPr>
          <w:lang w:val="en-US"/>
        </w:rPr>
      </w:pPr>
      <w:r w:rsidRPr="00F4796F">
        <w:t>7.6. Собрание трудового коллектива может рассматривать любые вопросы организационного, профессионального и творческого характера. При этом, решение собрания трудового коллектива Редакции, связанные с профессиональной и творческой деятельностью редакции, а также принятием и внесение изменений и дополнений к нему считается правомочным, если в за него голосовали не менее половины творческих работников Редакции.</w:t>
      </w:r>
    </w:p>
    <w:p w:rsidR="00E16C65" w:rsidRPr="00F4796F" w:rsidRDefault="00E16C65" w:rsidP="00E16C65">
      <w:pPr>
        <w:ind w:firstLine="540"/>
        <w:jc w:val="both"/>
        <w:rPr>
          <w:lang w:val="en-US"/>
        </w:rPr>
      </w:pPr>
    </w:p>
    <w:p w:rsidR="0002218C" w:rsidRPr="00F4796F" w:rsidRDefault="0002218C" w:rsidP="00E16C65">
      <w:pPr>
        <w:ind w:firstLine="540"/>
        <w:jc w:val="center"/>
      </w:pPr>
      <w:r w:rsidRPr="00F4796F">
        <w:t>8. ПРЕКРАЩЕНИЕ ИЛИ ПРИОСТАНОВЛЕНИЕ ВЫПУСКА ПРОДУКЦИИ СМИ</w:t>
      </w:r>
    </w:p>
    <w:p w:rsidR="0002218C" w:rsidRPr="00F4796F" w:rsidRDefault="0002218C" w:rsidP="00E16C65">
      <w:pPr>
        <w:ind w:firstLine="540"/>
        <w:jc w:val="both"/>
      </w:pPr>
      <w:r w:rsidRPr="00F4796F">
        <w:t>8.1. Выпуск продукции СМИ может быть прекращен или приостановлен только по решению его Учредителей в порядке, предусмотренном действующим законодательством и настоящим Уставом, либо судом, в порядке гражданского судопроизводства по иску регистрирующего органа.</w:t>
      </w:r>
    </w:p>
    <w:p w:rsidR="0002218C" w:rsidRPr="00F4796F" w:rsidRDefault="0002218C" w:rsidP="00E16C65">
      <w:pPr>
        <w:ind w:firstLine="540"/>
        <w:jc w:val="both"/>
      </w:pPr>
      <w:r w:rsidRPr="00F4796F">
        <w:t>8.2. Приостановление выпуска продукции СМИ возможно по решению его Учредителей в случае отсутствия средств на его подготовку и выпуск.</w:t>
      </w:r>
    </w:p>
    <w:p w:rsidR="0002218C" w:rsidRPr="00F4796F" w:rsidRDefault="0002218C" w:rsidP="00E16C65">
      <w:pPr>
        <w:ind w:firstLine="540"/>
        <w:jc w:val="both"/>
      </w:pPr>
      <w:r w:rsidRPr="00F4796F">
        <w:t>После возобновления работы по подготовке и выпуску продукции СМИ за работниками Редакции по их желанию сохраняются рабочие места.</w:t>
      </w:r>
    </w:p>
    <w:p w:rsidR="0002218C" w:rsidRPr="00F4796F" w:rsidRDefault="0002218C" w:rsidP="00E16C65">
      <w:pPr>
        <w:ind w:firstLine="540"/>
        <w:jc w:val="both"/>
      </w:pPr>
      <w:r w:rsidRPr="00F4796F">
        <w:t> </w:t>
      </w:r>
    </w:p>
    <w:p w:rsidR="0002218C" w:rsidRPr="00F4796F" w:rsidRDefault="0002218C" w:rsidP="00E16C65">
      <w:pPr>
        <w:ind w:firstLine="540"/>
        <w:jc w:val="center"/>
      </w:pPr>
      <w:r w:rsidRPr="00F4796F">
        <w:t>9. ПРАВО НА НАЗВАНИЕ ПРОДУКЦИИ СМИ</w:t>
      </w:r>
    </w:p>
    <w:p w:rsidR="0002218C" w:rsidRPr="00F4796F" w:rsidRDefault="0002218C" w:rsidP="00E16C65">
      <w:pPr>
        <w:ind w:firstLine="540"/>
        <w:jc w:val="both"/>
      </w:pPr>
      <w:r w:rsidRPr="00F4796F">
        <w:t>9.1. Право на название продукции СМИ подготовку и выпуск которой осуществляет Редакция после ее регистрации принадлежит Учредителю. В случае смены Учредителя, в том числе в случае его реорганизации, право на название переходит к его правопреемнику. В случае ликвидации Учредителя или его выхода из состава Учредителей, право на название переходит к Редакции.</w:t>
      </w:r>
    </w:p>
    <w:p w:rsidR="0002218C" w:rsidRPr="00F4796F" w:rsidRDefault="0002218C" w:rsidP="00E16C65">
      <w:pPr>
        <w:ind w:firstLine="540"/>
        <w:jc w:val="both"/>
      </w:pPr>
      <w:r w:rsidRPr="00F4796F">
        <w:t xml:space="preserve">9.2. В случае прекращения подготовки и выпуска продукции СМИ право на возобновление ее издания под тем же названием сохраняется за учредителем. </w:t>
      </w:r>
    </w:p>
    <w:p w:rsidR="0002218C" w:rsidRPr="00F4796F" w:rsidRDefault="0002218C" w:rsidP="00E16C65">
      <w:pPr>
        <w:ind w:firstLine="540"/>
        <w:jc w:val="both"/>
        <w:rPr>
          <w:lang w:val="en-US"/>
        </w:rPr>
      </w:pPr>
      <w:r w:rsidRPr="00F4796F">
        <w:t>9.3. Если в течение одного года со времени прекращения выхода в свет продукции СМИ Учредитель не возобновляет ее подготовку и выпуск, то право на название переходит Редакции, если она не являлся до этого учредителем. Вступив в права Редакция может передать это право любому лицу или группе лиц, согласившимся стать Учредителями СМИ. Решение об этом принимается на общем собрании трудового коллектива Редакции простым большинством при наличии не менее двух третей его состава, порядок голосования определяет собрание.</w:t>
      </w:r>
    </w:p>
    <w:p w:rsidR="00E16C65" w:rsidRPr="00F4796F" w:rsidRDefault="00E16C65" w:rsidP="00E16C65">
      <w:pPr>
        <w:ind w:firstLine="540"/>
        <w:jc w:val="both"/>
        <w:rPr>
          <w:lang w:val="en-US"/>
        </w:rPr>
      </w:pPr>
    </w:p>
    <w:p w:rsidR="0002218C" w:rsidRPr="00F4796F" w:rsidRDefault="0002218C" w:rsidP="00E16C65">
      <w:pPr>
        <w:ind w:firstLine="540"/>
        <w:jc w:val="center"/>
      </w:pPr>
      <w:r w:rsidRPr="00F4796F">
        <w:t>10. ЗАКЛЮЧИТЕЛЬНОЕ ПОЛОЖЕНИЕ</w:t>
      </w:r>
    </w:p>
    <w:p w:rsidR="0002218C" w:rsidRPr="00F4796F" w:rsidRDefault="0002218C" w:rsidP="00E16C65">
      <w:pPr>
        <w:ind w:firstLine="540"/>
        <w:jc w:val="both"/>
      </w:pPr>
      <w:r w:rsidRPr="00F4796F">
        <w:t>10.1. Настоящий Устав принят на общем собрании трудового коллектива Редакции.</w:t>
      </w:r>
    </w:p>
    <w:p w:rsidR="0002218C" w:rsidRPr="00F4796F" w:rsidRDefault="0002218C" w:rsidP="00E16C65">
      <w:pPr>
        <w:ind w:firstLine="540"/>
        <w:jc w:val="both"/>
      </w:pPr>
      <w:r w:rsidRPr="00F4796F">
        <w:t>Протокол № __ от _______ 200___ года.</w:t>
      </w:r>
    </w:p>
    <w:p w:rsidR="0002218C" w:rsidRPr="00F4796F" w:rsidRDefault="0002218C" w:rsidP="00E16C65">
      <w:pPr>
        <w:ind w:firstLine="540"/>
        <w:jc w:val="both"/>
      </w:pPr>
      <w:r w:rsidRPr="00F4796F">
        <w:t>10.2. Настоящий Устав вступает в силу с момента его утверждения Учредителями.</w:t>
      </w:r>
    </w:p>
    <w:p w:rsidR="0002218C" w:rsidRPr="00F4796F" w:rsidRDefault="0002218C" w:rsidP="00E16C65">
      <w:pPr>
        <w:ind w:firstLine="540"/>
        <w:jc w:val="both"/>
      </w:pPr>
      <w:r w:rsidRPr="00F4796F">
        <w:t> </w:t>
      </w:r>
    </w:p>
    <w:p w:rsidR="00A673A5" w:rsidRDefault="00A673A5" w:rsidP="00E16C65">
      <w:pPr>
        <w:ind w:firstLine="540"/>
        <w:jc w:val="both"/>
        <w:rPr>
          <w:lang w:val="en-US"/>
        </w:rPr>
      </w:pPr>
    </w:p>
    <w:p w:rsidR="0039619B" w:rsidRDefault="0039619B" w:rsidP="00E16C65">
      <w:pPr>
        <w:ind w:firstLine="540"/>
        <w:jc w:val="both"/>
        <w:rPr>
          <w:lang w:val="en-US"/>
        </w:rPr>
      </w:pPr>
    </w:p>
    <w:p w:rsidR="0039619B" w:rsidRDefault="0039619B" w:rsidP="0039619B">
      <w:pPr>
        <w:rPr>
          <w:sz w:val="16"/>
          <w:szCs w:val="16"/>
          <w:lang w:val="en-US"/>
        </w:rPr>
      </w:pPr>
    </w:p>
    <w:p w:rsidR="0039619B" w:rsidRDefault="0039619B" w:rsidP="0039619B">
      <w:pPr>
        <w:rPr>
          <w:sz w:val="16"/>
          <w:szCs w:val="16"/>
          <w:lang w:val="en-US"/>
        </w:rPr>
      </w:pPr>
    </w:p>
    <w:p w:rsidR="0039619B" w:rsidRDefault="0039619B" w:rsidP="0039619B">
      <w:pPr>
        <w:rPr>
          <w:sz w:val="16"/>
          <w:szCs w:val="16"/>
          <w:lang w:val="en-US"/>
        </w:rPr>
      </w:pPr>
    </w:p>
    <w:p w:rsidR="0039619B" w:rsidRDefault="0039619B" w:rsidP="0039619B">
      <w:pPr>
        <w:rPr>
          <w:sz w:val="16"/>
          <w:szCs w:val="16"/>
          <w:lang w:val="en-US"/>
        </w:rPr>
      </w:pPr>
    </w:p>
    <w:p w:rsidR="0039619B" w:rsidRDefault="0039619B" w:rsidP="0039619B">
      <w:pPr>
        <w:rPr>
          <w:sz w:val="16"/>
          <w:szCs w:val="16"/>
          <w:lang w:val="en-US"/>
        </w:rPr>
      </w:pPr>
    </w:p>
    <w:p w:rsidR="0039619B" w:rsidRDefault="0039619B" w:rsidP="0039619B">
      <w:pPr>
        <w:rPr>
          <w:sz w:val="16"/>
          <w:szCs w:val="16"/>
          <w:lang w:val="en-US"/>
        </w:rPr>
      </w:pPr>
    </w:p>
    <w:p w:rsidR="0039619B" w:rsidRDefault="0039619B" w:rsidP="0039619B">
      <w:pPr>
        <w:rPr>
          <w:sz w:val="16"/>
          <w:szCs w:val="16"/>
          <w:lang w:val="en-US"/>
        </w:rPr>
      </w:pPr>
    </w:p>
    <w:p w:rsidR="0039619B" w:rsidRDefault="0039619B" w:rsidP="0039619B">
      <w:pPr>
        <w:rPr>
          <w:sz w:val="16"/>
          <w:szCs w:val="16"/>
          <w:lang w:val="en-US"/>
        </w:rPr>
      </w:pPr>
    </w:p>
    <w:p w:rsidR="0039619B" w:rsidRDefault="0039619B" w:rsidP="0039619B">
      <w:pPr>
        <w:rPr>
          <w:sz w:val="16"/>
          <w:szCs w:val="16"/>
          <w:lang w:val="en-US"/>
        </w:rPr>
      </w:pPr>
    </w:p>
    <w:p w:rsidR="0039619B" w:rsidRDefault="0039619B" w:rsidP="0039619B">
      <w:pPr>
        <w:rPr>
          <w:sz w:val="16"/>
          <w:szCs w:val="16"/>
          <w:lang w:val="en-US"/>
        </w:rPr>
      </w:pPr>
    </w:p>
    <w:p w:rsidR="0039619B" w:rsidRDefault="0039619B" w:rsidP="0039619B">
      <w:pPr>
        <w:rPr>
          <w:sz w:val="16"/>
          <w:szCs w:val="16"/>
          <w:lang w:val="en-US"/>
        </w:rPr>
      </w:pPr>
    </w:p>
    <w:p w:rsidR="0039619B" w:rsidRDefault="0039619B" w:rsidP="0039619B">
      <w:pPr>
        <w:rPr>
          <w:sz w:val="16"/>
          <w:szCs w:val="16"/>
          <w:lang w:val="en-US"/>
        </w:rPr>
      </w:pPr>
    </w:p>
    <w:p w:rsidR="0039619B" w:rsidRDefault="0039619B" w:rsidP="0039619B">
      <w:pPr>
        <w:rPr>
          <w:sz w:val="16"/>
          <w:szCs w:val="16"/>
          <w:lang w:val="en-US"/>
        </w:rPr>
      </w:pPr>
    </w:p>
    <w:p w:rsidR="0039619B" w:rsidRDefault="0039619B" w:rsidP="0039619B">
      <w:pPr>
        <w:rPr>
          <w:sz w:val="16"/>
          <w:szCs w:val="16"/>
          <w:lang w:val="en-US"/>
        </w:rPr>
      </w:pPr>
    </w:p>
    <w:p w:rsidR="0039619B" w:rsidRDefault="0039619B" w:rsidP="0039619B">
      <w:pPr>
        <w:rPr>
          <w:sz w:val="16"/>
          <w:szCs w:val="16"/>
          <w:lang w:val="en-US"/>
        </w:rPr>
      </w:pPr>
    </w:p>
    <w:p w:rsidR="0039619B" w:rsidRPr="0039619B" w:rsidRDefault="003E7307" w:rsidP="0039619B">
      <w:r>
        <w:rPr>
          <w:sz w:val="16"/>
          <w:szCs w:val="16"/>
        </w:rPr>
        <w:t xml:space="preserve">Бесплатные шаблоны этого и других документов вы можете найти на сайте </w:t>
      </w:r>
      <w:hyperlink r:id="rId6" w:history="1">
        <w:r w:rsidR="00D763AE">
          <w:rPr>
            <w:rStyle w:val="a3"/>
            <w:sz w:val="16"/>
            <w:szCs w:val="16"/>
            <w:lang w:val="en-US"/>
          </w:rPr>
          <w:t>https</w:t>
        </w:r>
        <w:r w:rsidR="00D763AE" w:rsidRPr="00BD059D">
          <w:rPr>
            <w:rStyle w:val="a3"/>
            <w:sz w:val="16"/>
            <w:szCs w:val="16"/>
          </w:rPr>
          <w:t>://</w:t>
        </w:r>
        <w:r w:rsidR="00D763AE">
          <w:rPr>
            <w:rStyle w:val="a3"/>
            <w:sz w:val="16"/>
            <w:szCs w:val="16"/>
            <w:lang w:val="en-US"/>
          </w:rPr>
          <w:t>formadoc</w:t>
        </w:r>
        <w:r w:rsidR="00D763AE" w:rsidRPr="00BD059D">
          <w:rPr>
            <w:rStyle w:val="a3"/>
            <w:sz w:val="16"/>
            <w:szCs w:val="16"/>
          </w:rPr>
          <w:t>.</w:t>
        </w:r>
        <w:r w:rsidR="00D763AE">
          <w:rPr>
            <w:rStyle w:val="a3"/>
            <w:sz w:val="16"/>
            <w:szCs w:val="16"/>
            <w:lang w:val="en-US"/>
          </w:rPr>
          <w:t>ru</w:t>
        </w:r>
      </w:hyperlink>
    </w:p>
    <w:sectPr w:rsidR="0039619B" w:rsidRPr="0039619B">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0B3" w:rsidRDefault="007B70B3">
      <w:r>
        <w:separator/>
      </w:r>
    </w:p>
  </w:endnote>
  <w:endnote w:type="continuationSeparator" w:id="0">
    <w:p w:rsidR="007B70B3" w:rsidRDefault="007B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C65" w:rsidRPr="00852311" w:rsidRDefault="00E16C65" w:rsidP="008523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311" w:rsidRPr="00AC1073" w:rsidRDefault="00852311" w:rsidP="00852311">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3"/>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0A" w:rsidRPr="00852311" w:rsidRDefault="004C6D0A" w:rsidP="008523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0B3" w:rsidRDefault="007B70B3">
      <w:r>
        <w:separator/>
      </w:r>
    </w:p>
  </w:footnote>
  <w:footnote w:type="continuationSeparator" w:id="0">
    <w:p w:rsidR="007B70B3" w:rsidRDefault="007B7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0A" w:rsidRPr="00852311" w:rsidRDefault="004C6D0A" w:rsidP="0085231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0A" w:rsidRPr="00852311" w:rsidRDefault="004C6D0A" w:rsidP="0085231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0A" w:rsidRPr="00852311" w:rsidRDefault="004C6D0A" w:rsidP="0085231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2C4B"/>
    <w:rsid w:val="0002218C"/>
    <w:rsid w:val="00132C4B"/>
    <w:rsid w:val="0039619B"/>
    <w:rsid w:val="003E7307"/>
    <w:rsid w:val="004C6D0A"/>
    <w:rsid w:val="007B70B3"/>
    <w:rsid w:val="00852311"/>
    <w:rsid w:val="0089741A"/>
    <w:rsid w:val="0098762F"/>
    <w:rsid w:val="00A673A5"/>
    <w:rsid w:val="00BD059D"/>
    <w:rsid w:val="00D23F47"/>
    <w:rsid w:val="00D763AE"/>
    <w:rsid w:val="00DF5BC7"/>
    <w:rsid w:val="00E03145"/>
    <w:rsid w:val="00E16C65"/>
    <w:rsid w:val="00F47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4B1E456-B9CF-44CF-A09D-CEF3DE00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02218C"/>
    <w:rPr>
      <w:color w:val="808000"/>
      <w:u w:val="single"/>
    </w:rPr>
  </w:style>
  <w:style w:type="paragraph" w:styleId="a4">
    <w:name w:val="Normal (Web)"/>
    <w:basedOn w:val="a"/>
    <w:rsid w:val="0002218C"/>
    <w:pPr>
      <w:spacing w:before="100" w:beforeAutospacing="1" w:after="100" w:afterAutospacing="1"/>
    </w:pPr>
    <w:rPr>
      <w:color w:val="000000"/>
    </w:rPr>
  </w:style>
  <w:style w:type="paragraph" w:styleId="a5">
    <w:name w:val="footer"/>
    <w:basedOn w:val="a"/>
    <w:link w:val="a6"/>
    <w:uiPriority w:val="99"/>
    <w:rsid w:val="00E16C65"/>
    <w:pPr>
      <w:tabs>
        <w:tab w:val="center" w:pos="4677"/>
        <w:tab w:val="right" w:pos="9355"/>
      </w:tabs>
    </w:pPr>
  </w:style>
  <w:style w:type="character" w:styleId="a7">
    <w:name w:val="page number"/>
    <w:basedOn w:val="a0"/>
    <w:rsid w:val="00E16C65"/>
  </w:style>
  <w:style w:type="paragraph" w:styleId="a8">
    <w:name w:val="header"/>
    <w:basedOn w:val="a"/>
    <w:rsid w:val="00F4796F"/>
    <w:pPr>
      <w:tabs>
        <w:tab w:val="center" w:pos="4677"/>
        <w:tab w:val="right" w:pos="9355"/>
      </w:tabs>
    </w:pPr>
  </w:style>
  <w:style w:type="character" w:customStyle="1" w:styleId="a6">
    <w:name w:val="Нижний колонтитул Знак"/>
    <w:link w:val="a5"/>
    <w:uiPriority w:val="99"/>
    <w:rsid w:val="008523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5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adoc.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12137</Characters>
  <Application>Microsoft Office Word</Application>
  <DocSecurity>0</DocSecurity>
  <Lines>265</Lines>
  <Paragraphs>117</Paragraphs>
  <ScaleCrop>false</ScaleCrop>
  <HeadingPairs>
    <vt:vector size="2" baseType="variant">
      <vt:variant>
        <vt:lpstr>Название</vt:lpstr>
      </vt:variant>
      <vt:variant>
        <vt:i4>1</vt:i4>
      </vt:variant>
    </vt:vector>
  </HeadingPairs>
  <TitlesOfParts>
    <vt:vector size="1" baseType="lpstr">
      <vt:lpstr>Устав редакции</vt:lpstr>
    </vt:vector>
  </TitlesOfParts>
  <Manager>formadoc.ru</Manager>
  <Company>formadoc.ru</Company>
  <LinksUpToDate>false</LinksUpToDate>
  <CharactersWithSpaces>13752</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редакции журнала | Образцы, шаблоны</dc:title>
  <dc:subject>Устав редакции журнала</dc:subject>
  <dc:creator>formadoc.ru</dc:creator>
  <cp:keywords>Прочие, Бизнес, Издательская деятельность, Устав редакции журнала</cp:keywords>
  <dc:description>Устав редакции журнала</dc:description>
  <cp:lastModifiedBy>formadoc.ru</cp:lastModifiedBy>
  <cp:revision>3</cp:revision>
  <cp:lastPrinted>2020-11-16T17:38:00Z</cp:lastPrinted>
  <dcterms:created xsi:type="dcterms:W3CDTF">2020-11-16T17:38:00Z</dcterms:created>
  <dcterms:modified xsi:type="dcterms:W3CDTF">2020-11-16T17:38:00Z</dcterms:modified>
  <cp:category>Прочие/Бизнес/Издательская деятельность/Устав редакции журнала</cp:category>
  <dc:language>Rus</dc:language>
  <cp:version>1.0</cp:version>
</cp:coreProperties>
</file>