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C97" w:rsidRDefault="006E0C97" w:rsidP="006E0C97">
      <w:pPr>
        <w:pStyle w:val="HTML"/>
      </w:pPr>
      <w:bookmarkStart w:id="0" w:name="_GoBack"/>
      <w:bookmarkEnd w:id="0"/>
      <w:r>
        <w:t>Составлена в _____ экз.                                Утверждаю</w:t>
      </w:r>
    </w:p>
    <w:p w:rsidR="006E0C97" w:rsidRDefault="006E0C97" w:rsidP="006E0C97">
      <w:pPr>
        <w:pStyle w:val="HTML"/>
      </w:pPr>
      <w:r>
        <w:t xml:space="preserve">                                            _______________________________</w:t>
      </w:r>
    </w:p>
    <w:p w:rsidR="006E0C97" w:rsidRDefault="006E0C97" w:rsidP="006E0C97">
      <w:pPr>
        <w:pStyle w:val="HTML"/>
      </w:pPr>
      <w:r>
        <w:t xml:space="preserve">                                                  (инициалы, фамилия)</w:t>
      </w:r>
    </w:p>
    <w:p w:rsidR="006E0C97" w:rsidRDefault="006E0C97" w:rsidP="006E0C97">
      <w:pPr>
        <w:pStyle w:val="HTML"/>
      </w:pPr>
      <w:r>
        <w:t>_________________________________           _______________________________</w:t>
      </w:r>
    </w:p>
    <w:p w:rsidR="006E0C97" w:rsidRDefault="006E0C97" w:rsidP="006E0C97">
      <w:pPr>
        <w:pStyle w:val="HTML"/>
      </w:pPr>
      <w:r>
        <w:t>_________________________________           _______________________________</w:t>
      </w:r>
    </w:p>
    <w:p w:rsidR="006E0C97" w:rsidRDefault="006E0C97" w:rsidP="006E0C97">
      <w:pPr>
        <w:pStyle w:val="HTML"/>
      </w:pPr>
      <w:r>
        <w:t>_________________________________           _______________________________</w:t>
      </w:r>
    </w:p>
    <w:p w:rsidR="006E0C97" w:rsidRDefault="006E0C97" w:rsidP="006E0C97">
      <w:pPr>
        <w:pStyle w:val="HTML"/>
      </w:pPr>
      <w:r>
        <w:t xml:space="preserve">   (наименование работодателя,                (руководитель или иное лицо,</w:t>
      </w:r>
    </w:p>
    <w:p w:rsidR="006E0C97" w:rsidRDefault="006E0C97" w:rsidP="006E0C97">
      <w:pPr>
        <w:pStyle w:val="HTML"/>
      </w:pPr>
      <w:r>
        <w:t xml:space="preserve">   его организационно-правовая                 уполномоченное утверждать</w:t>
      </w:r>
    </w:p>
    <w:p w:rsidR="006E0C97" w:rsidRDefault="006E0C97" w:rsidP="006E0C97">
      <w:pPr>
        <w:pStyle w:val="HTML"/>
      </w:pPr>
      <w:r>
        <w:t xml:space="preserve">   форма, адрес, телефон, адрес                 должностную инструкцию)</w:t>
      </w:r>
    </w:p>
    <w:p w:rsidR="006E0C97" w:rsidRDefault="006E0C97" w:rsidP="006E0C97">
      <w:pPr>
        <w:pStyle w:val="HTML"/>
      </w:pPr>
      <w:r>
        <w:t>электронной почты, ОГРН, ИНН/КПП)</w:t>
      </w:r>
    </w:p>
    <w:p w:rsidR="006E0C97" w:rsidRDefault="006E0C97" w:rsidP="006E0C97">
      <w:pPr>
        <w:pStyle w:val="HTML"/>
      </w:pPr>
      <w:r>
        <w:t xml:space="preserve"> "__"___________ ____ г. N _____                "__"___________ ____ г.</w:t>
      </w:r>
    </w:p>
    <w:p w:rsidR="006E0C97" w:rsidRDefault="006E0C97" w:rsidP="006E0C97">
      <w:pPr>
        <w:spacing w:after="240"/>
      </w:pPr>
    </w:p>
    <w:p w:rsidR="006E0C97" w:rsidRDefault="006E0C97" w:rsidP="006E0C97">
      <w:pPr>
        <w:pStyle w:val="3"/>
        <w:jc w:val="center"/>
      </w:pPr>
    </w:p>
    <w:p w:rsidR="006E0C97" w:rsidRDefault="006E0C97" w:rsidP="006E0C97">
      <w:pPr>
        <w:pStyle w:val="3"/>
        <w:jc w:val="center"/>
      </w:pPr>
      <w:r>
        <w:t>ДОЛЖНОСТНАЯ ИНСТРУКЦИЯ</w:t>
      </w:r>
    </w:p>
    <w:p w:rsidR="006E0C97" w:rsidRDefault="006E0C97" w:rsidP="006E0C97">
      <w:pPr>
        <w:pStyle w:val="3"/>
        <w:jc w:val="center"/>
      </w:pPr>
      <w:r>
        <w:t>начальника автоколонны</w:t>
      </w:r>
    </w:p>
    <w:p w:rsidR="006E0C97" w:rsidRDefault="006E0C97" w:rsidP="006E0C97">
      <w:pPr>
        <w:pStyle w:val="3"/>
        <w:jc w:val="center"/>
      </w:pPr>
    </w:p>
    <w:p w:rsidR="006E0C97" w:rsidRDefault="006E0C97" w:rsidP="006E0C97">
      <w:pPr>
        <w:pStyle w:val="3"/>
      </w:pPr>
      <w:r>
        <w:t>1. ОБЩИЕ ПОЛОЖЕНИЯ</w:t>
      </w:r>
    </w:p>
    <w:p w:rsidR="006E0C97" w:rsidRDefault="006E0C97" w:rsidP="006E0C97">
      <w:pPr>
        <w:pStyle w:val="otekstj"/>
      </w:pPr>
      <w:r>
        <w:t>1.1. Настоящая должностная инструкция определяет функциональные обязанности, права и ответственность начальника автоколонны.</w:t>
      </w:r>
    </w:p>
    <w:p w:rsidR="006E0C97" w:rsidRDefault="006E0C97" w:rsidP="006E0C97">
      <w:pPr>
        <w:pStyle w:val="otekstj"/>
      </w:pPr>
      <w:r>
        <w:t>1.2. Начальник автоколонны назначается на должность и освобождается от должности в установленном действующим трудовым законодательством РФ порядке приказом руководителя организации.</w:t>
      </w:r>
    </w:p>
    <w:p w:rsidR="006E0C97" w:rsidRDefault="006E0C97" w:rsidP="006E0C97">
      <w:pPr>
        <w:pStyle w:val="otekstj"/>
      </w:pPr>
      <w:r>
        <w:t>1.3. Начальник автоколонны подчиняется непосредственно _______________.</w:t>
      </w:r>
    </w:p>
    <w:p w:rsidR="006E0C97" w:rsidRDefault="006E0C97" w:rsidP="006E0C97">
      <w:pPr>
        <w:pStyle w:val="otekstj"/>
      </w:pPr>
      <w:r>
        <w:t>1.4. На должность начальника автоколонны назначается лицо, имеющее высшее профессиональное (техническое) образование и стаж работы на автомобильном транспорте не менее _____ лет или среднее профессиональное образование и стаж работы на автомобильном транспорте не менее _____ лет.</w:t>
      </w:r>
    </w:p>
    <w:p w:rsidR="006E0C97" w:rsidRDefault="006E0C97" w:rsidP="006E0C97">
      <w:pPr>
        <w:pStyle w:val="otekstj"/>
      </w:pPr>
      <w:r>
        <w:t>1.5. Начальник автоколонны должен знать:</w:t>
      </w:r>
    </w:p>
    <w:p w:rsidR="006E0C97" w:rsidRDefault="006E0C97" w:rsidP="006E0C97">
      <w:pPr>
        <w:pStyle w:val="otekstj"/>
      </w:pPr>
      <w:r>
        <w:t>- Устав автомобильного транспорта;</w:t>
      </w:r>
    </w:p>
    <w:p w:rsidR="006E0C97" w:rsidRDefault="006E0C97" w:rsidP="006E0C97">
      <w:pPr>
        <w:pStyle w:val="otekstj"/>
      </w:pPr>
      <w:r>
        <w:t>- устройство, назначение, конструктивные особенности, технико-эксплуатационные данные подвижного состава;</w:t>
      </w:r>
    </w:p>
    <w:p w:rsidR="006E0C97" w:rsidRDefault="006E0C97" w:rsidP="006E0C97">
      <w:pPr>
        <w:pStyle w:val="otekstj"/>
      </w:pPr>
      <w:r>
        <w:t>- положения, инструкции, нормативные документы и другие руководящие материалы, касающиеся производственно-хозяйственной деятельности автотранспортного предприятия в условиях рыночной экономики;</w:t>
      </w:r>
    </w:p>
    <w:p w:rsidR="006E0C97" w:rsidRDefault="006E0C97" w:rsidP="006E0C97">
      <w:pPr>
        <w:pStyle w:val="otekstj"/>
      </w:pPr>
      <w:r>
        <w:t>- правила перевозок грузов (пассажиров) автомобильным транспортом;</w:t>
      </w:r>
    </w:p>
    <w:p w:rsidR="006E0C97" w:rsidRDefault="006E0C97" w:rsidP="006E0C97">
      <w:pPr>
        <w:pStyle w:val="otekstj"/>
      </w:pPr>
      <w:r>
        <w:t>- основы трудового законодательства;</w:t>
      </w:r>
    </w:p>
    <w:p w:rsidR="006E0C97" w:rsidRDefault="006E0C97" w:rsidP="006E0C97">
      <w:pPr>
        <w:pStyle w:val="otekstj"/>
      </w:pPr>
      <w:r>
        <w:t>- правила и нормы охраны труда, техники безопасности.</w:t>
      </w:r>
    </w:p>
    <w:p w:rsidR="006E0C97" w:rsidRDefault="006E0C97" w:rsidP="006E0C97">
      <w:pPr>
        <w:pStyle w:val="otekstj"/>
      </w:pPr>
      <w:r>
        <w:lastRenderedPageBreak/>
        <w:t>1.6. В период временного отсутствия начальника автоколонны его обязанности возлагаются на _______________.</w:t>
      </w:r>
    </w:p>
    <w:p w:rsidR="006E0C97" w:rsidRDefault="006E0C97" w:rsidP="006E0C97">
      <w:pPr>
        <w:spacing w:after="240"/>
      </w:pPr>
    </w:p>
    <w:p w:rsidR="006E0C97" w:rsidRDefault="006E0C97" w:rsidP="006E0C97">
      <w:pPr>
        <w:pStyle w:val="3"/>
      </w:pPr>
      <w:r>
        <w:t>2. ФУНКЦИОНАЛЬНЫЕ ОБЯЗАННОСТИ</w:t>
      </w:r>
    </w:p>
    <w:p w:rsidR="006E0C97" w:rsidRDefault="006E0C97" w:rsidP="006E0C97">
      <w:pPr>
        <w:pStyle w:val="otekstj"/>
      </w:pPr>
      <w:r>
        <w:t>Примечание. Функциональные обязанности начальника автоколонны определены на основе и в объеме квалификационной характеристики по должности начальника автоколонны и могут быть дополнены, уточнены при подготовке должностной инструкции исходя из конкретных обстоятельств.</w:t>
      </w:r>
    </w:p>
    <w:p w:rsidR="006E0C97" w:rsidRDefault="006E0C97" w:rsidP="006E0C97">
      <w:pPr>
        <w:spacing w:after="240"/>
      </w:pPr>
    </w:p>
    <w:p w:rsidR="006E0C97" w:rsidRDefault="006E0C97" w:rsidP="006E0C97">
      <w:pPr>
        <w:pStyle w:val="otekstj"/>
      </w:pPr>
      <w:r>
        <w:t>2.1. Начальник автоколонны:</w:t>
      </w:r>
    </w:p>
    <w:p w:rsidR="006E0C97" w:rsidRDefault="006E0C97" w:rsidP="006E0C97">
      <w:pPr>
        <w:pStyle w:val="otekstj"/>
      </w:pPr>
      <w:r>
        <w:t>- обеспечивает выполнение перевозок по договорным обязательствам, технически правильную эксплуатацию автомобилей, эффективное использование подвижного состава;</w:t>
      </w:r>
    </w:p>
    <w:p w:rsidR="006E0C97" w:rsidRDefault="006E0C97" w:rsidP="006E0C97">
      <w:pPr>
        <w:pStyle w:val="otekstj"/>
      </w:pPr>
      <w:r>
        <w:t>- осуществляет контроль технического состояния автомобилей, организует выпуск их на линию;</w:t>
      </w:r>
    </w:p>
    <w:p w:rsidR="006E0C97" w:rsidRDefault="006E0C97" w:rsidP="006E0C97">
      <w:pPr>
        <w:pStyle w:val="otekstj"/>
      </w:pPr>
      <w:r>
        <w:t>- контролирует работу водителей на линии, обеспечивает оказание автомобилям, в случае необходимости, технической помощи;</w:t>
      </w:r>
    </w:p>
    <w:p w:rsidR="006E0C97" w:rsidRDefault="006E0C97" w:rsidP="006E0C97">
      <w:pPr>
        <w:pStyle w:val="otekstj"/>
      </w:pPr>
      <w:r>
        <w:t>- участвует в составлении грузовой карты и маршрутной сети;</w:t>
      </w:r>
    </w:p>
    <w:p w:rsidR="006E0C97" w:rsidRDefault="006E0C97" w:rsidP="006E0C97">
      <w:pPr>
        <w:pStyle w:val="otekstj"/>
      </w:pPr>
      <w:r>
        <w:t>- контролирует направление автомобилей на техническое обслуживание в соответствии с планом;</w:t>
      </w:r>
    </w:p>
    <w:p w:rsidR="006E0C97" w:rsidRDefault="006E0C97" w:rsidP="006E0C97">
      <w:pPr>
        <w:pStyle w:val="otekstj"/>
      </w:pPr>
      <w:r>
        <w:t>- организует прием автомобилей, поступающих в эксплуатацию;</w:t>
      </w:r>
    </w:p>
    <w:p w:rsidR="006E0C97" w:rsidRDefault="006E0C97" w:rsidP="006E0C97">
      <w:pPr>
        <w:pStyle w:val="otekstj"/>
      </w:pPr>
      <w:r>
        <w:t>- осуществляет производственный инструктаж водителей, контролирует соблюдение ими производственной и трудовой дисциплины, соблюдение правил дорожного движения, охраны труда и техники безопасности.</w:t>
      </w:r>
    </w:p>
    <w:p w:rsidR="006E0C97" w:rsidRDefault="006E0C97" w:rsidP="006E0C97">
      <w:pPr>
        <w:spacing w:after="240"/>
      </w:pPr>
    </w:p>
    <w:p w:rsidR="006E0C97" w:rsidRDefault="006E0C97" w:rsidP="006E0C97">
      <w:pPr>
        <w:pStyle w:val="3"/>
      </w:pPr>
      <w:r>
        <w:t>3. ПРАВА</w:t>
      </w:r>
    </w:p>
    <w:p w:rsidR="006E0C97" w:rsidRDefault="006E0C97" w:rsidP="006E0C97">
      <w:pPr>
        <w:pStyle w:val="otekstj"/>
      </w:pPr>
      <w:r>
        <w:t>Начальник автоколонны имеет право:</w:t>
      </w:r>
    </w:p>
    <w:p w:rsidR="006E0C97" w:rsidRDefault="006E0C97" w:rsidP="006E0C97">
      <w:pPr>
        <w:pStyle w:val="otekstj"/>
      </w:pPr>
      <w:r>
        <w:t>3.1. Давать подчиненным ему сотрудникам и службам поручения, задания по кругу вопросов, входящих в его функциональные обязанности.</w:t>
      </w:r>
    </w:p>
    <w:p w:rsidR="006E0C97" w:rsidRDefault="006E0C97" w:rsidP="006E0C97">
      <w:pPr>
        <w:pStyle w:val="otekstj"/>
      </w:pPr>
      <w:r>
        <w:t>3.2. Контролировать выполнение плановых заданий и работу, своевременное выполнение отдельных поручений и заданий подчиненными ему службами.</w:t>
      </w:r>
    </w:p>
    <w:p w:rsidR="006E0C97" w:rsidRDefault="006E0C97" w:rsidP="006E0C97">
      <w:pPr>
        <w:pStyle w:val="otekstj"/>
      </w:pPr>
      <w:r>
        <w:t>3.3. Запрашивать и получать необходимые материалы и документы, относящиеся к вопросам деятельности начальника автоколонны, подчиненных ему служб.</w:t>
      </w:r>
    </w:p>
    <w:p w:rsidR="006E0C97" w:rsidRDefault="006E0C97" w:rsidP="006E0C97">
      <w:pPr>
        <w:pStyle w:val="otekstj"/>
      </w:pPr>
      <w:r>
        <w:lastRenderedPageBreak/>
        <w:t>3.4. Вступать во взаимоотношения с подразделениями сторонних учреждений и организаций для решения оперативных вопросов производственной деятельности, входящих в компетенцию начальника автоколонны.</w:t>
      </w:r>
    </w:p>
    <w:p w:rsidR="006E0C97" w:rsidRDefault="006E0C97" w:rsidP="006E0C97">
      <w:pPr>
        <w:pStyle w:val="otekstj"/>
      </w:pPr>
      <w:r>
        <w:t>3.5. Представлять интересы организации в сторонних организациях по вопросам, относящимся к производственной деятельности организации, по вопросам, входящим в компетенцию начальника автоколонны.</w:t>
      </w:r>
    </w:p>
    <w:p w:rsidR="006E0C97" w:rsidRDefault="006E0C97" w:rsidP="006E0C97">
      <w:pPr>
        <w:spacing w:after="240"/>
      </w:pPr>
    </w:p>
    <w:p w:rsidR="006E0C97" w:rsidRDefault="006E0C97" w:rsidP="006E0C97">
      <w:pPr>
        <w:pStyle w:val="3"/>
      </w:pPr>
      <w:r>
        <w:t>4. ОТВЕТСТВЕННОСТЬ</w:t>
      </w:r>
    </w:p>
    <w:p w:rsidR="006E0C97" w:rsidRDefault="006E0C97" w:rsidP="006E0C97">
      <w:pPr>
        <w:pStyle w:val="otekstj"/>
      </w:pPr>
      <w:r>
        <w:t>Начальник автоколонны несет ответственность за:</w:t>
      </w:r>
    </w:p>
    <w:p w:rsidR="006E0C97" w:rsidRDefault="006E0C97" w:rsidP="006E0C97">
      <w:pPr>
        <w:pStyle w:val="otekstj"/>
      </w:pPr>
      <w:r>
        <w:t>4.1. Результаты и эффективность производственной деятельности отдела.</w:t>
      </w:r>
    </w:p>
    <w:p w:rsidR="006E0C97" w:rsidRDefault="006E0C97" w:rsidP="006E0C97">
      <w:pPr>
        <w:pStyle w:val="otekstj"/>
      </w:pPr>
      <w:r>
        <w:t>4.2. Необеспечение выполнения своих функциональных обязанностей, а также работу подчиненных ему служб по вопросам производственной деятельности.</w:t>
      </w:r>
    </w:p>
    <w:p w:rsidR="006E0C97" w:rsidRDefault="006E0C97" w:rsidP="006E0C97">
      <w:pPr>
        <w:pStyle w:val="otekstj"/>
      </w:pPr>
      <w:r>
        <w:t>4.3. Недостоверную информацию о состоянии выполнения планов работ подчиненных служб и отдела.</w:t>
      </w:r>
    </w:p>
    <w:p w:rsidR="006E0C97" w:rsidRDefault="006E0C97" w:rsidP="006E0C97">
      <w:pPr>
        <w:pStyle w:val="otekstj"/>
      </w:pPr>
      <w:r>
        <w:t>4.4. Непринятие мер по пресечению выявленных нарушений правил техники безопасности, противопожарных и других правил, создающих угрозу деятельности организации, ее работникам.</w:t>
      </w:r>
    </w:p>
    <w:p w:rsidR="006E0C97" w:rsidRDefault="006E0C97" w:rsidP="006E0C97">
      <w:pPr>
        <w:pStyle w:val="otekstj"/>
      </w:pPr>
      <w:r>
        <w:t>4.5. Несоблюдение трудовой и исполнительской дисциплины работниками подчиненных служб и персоналом, находящимся в подчинении начальника автоколонны.</w:t>
      </w:r>
    </w:p>
    <w:p w:rsidR="006E0C97" w:rsidRDefault="006E0C97" w:rsidP="006E0C97">
      <w:pPr>
        <w:spacing w:after="240"/>
      </w:pPr>
    </w:p>
    <w:p w:rsidR="006E0C97" w:rsidRDefault="006E0C97" w:rsidP="006E0C97">
      <w:pPr>
        <w:pStyle w:val="3"/>
      </w:pPr>
      <w:r>
        <w:t>5. УСЛОВИЯ РАБОТЫ</w:t>
      </w:r>
    </w:p>
    <w:p w:rsidR="006E0C97" w:rsidRDefault="006E0C97" w:rsidP="006E0C97">
      <w:pPr>
        <w:pStyle w:val="otekstj"/>
      </w:pPr>
      <w:r>
        <w:t>5.1. Режим работы начальника автоколонны определяется в соответствии с Правилами внутреннего трудового распорядка, установленными в организации.</w:t>
      </w:r>
    </w:p>
    <w:p w:rsidR="006E0C97" w:rsidRDefault="006E0C97" w:rsidP="006E0C97">
      <w:pPr>
        <w:pStyle w:val="otekstj"/>
      </w:pPr>
      <w:r>
        <w:t>5.2. В связи с производственной необходимостью начальник автоколонны может выезжать в служебные командировки (в т.ч. местного значения).</w:t>
      </w:r>
    </w:p>
    <w:p w:rsidR="006E0C97" w:rsidRDefault="006E0C97" w:rsidP="006E0C97">
      <w:pPr>
        <w:pStyle w:val="otekstj"/>
      </w:pPr>
      <w:r>
        <w:t>5.3. Для решения оперативных вопросов по обеспечению производственной деятельности начальнику автоколонны может выделяться служебный автотранспорт.</w:t>
      </w:r>
    </w:p>
    <w:p w:rsidR="006E0C97" w:rsidRDefault="006E0C97" w:rsidP="006E0C97">
      <w:pPr>
        <w:pStyle w:val="otekstj"/>
      </w:pPr>
      <w:r>
        <w:t>5.4. В соответствии с _______________ работодатель проводит оценку эффективности деятельности начальника автоколонны. Комплекс мероприятий по оценке эффективности утвержден __________ и включает в себя:</w:t>
      </w:r>
    </w:p>
    <w:p w:rsidR="006E0C97" w:rsidRDefault="006E0C97" w:rsidP="006E0C97">
      <w:pPr>
        <w:pStyle w:val="otekstj"/>
      </w:pPr>
      <w:r>
        <w:t>- _______________________________;</w:t>
      </w:r>
    </w:p>
    <w:p w:rsidR="006E0C97" w:rsidRDefault="006E0C97" w:rsidP="006E0C97">
      <w:pPr>
        <w:pStyle w:val="otekstj"/>
      </w:pPr>
      <w:r>
        <w:t>- _______________________________;</w:t>
      </w:r>
    </w:p>
    <w:p w:rsidR="006E0C97" w:rsidRDefault="006E0C97" w:rsidP="006E0C97">
      <w:pPr>
        <w:pStyle w:val="otekstj"/>
      </w:pPr>
      <w:r>
        <w:t>- _______________________________.</w:t>
      </w:r>
    </w:p>
    <w:p w:rsidR="006E0C97" w:rsidRDefault="006E0C97" w:rsidP="006E0C97">
      <w:pPr>
        <w:spacing w:after="240"/>
      </w:pPr>
    </w:p>
    <w:p w:rsidR="006E0C97" w:rsidRDefault="006E0C97" w:rsidP="006E0C97">
      <w:pPr>
        <w:pStyle w:val="3"/>
      </w:pPr>
      <w:r>
        <w:t>6. МАСШТАБ ДЕЯТЕЛЬНОСТИ И ВЛИЯНИЕ РЕШЕНИЙ</w:t>
      </w:r>
    </w:p>
    <w:p w:rsidR="006E0C97" w:rsidRDefault="006E0C97" w:rsidP="006E0C97">
      <w:pPr>
        <w:pStyle w:val="otekstj"/>
      </w:pPr>
      <w:r>
        <w:t>6.1. Исключительной сферой деятельности начальника автоколонны является обеспечение планирования и организация производственной деятельности отдела и подчиненных служб.</w:t>
      </w:r>
    </w:p>
    <w:p w:rsidR="006E0C97" w:rsidRDefault="006E0C97" w:rsidP="006E0C97">
      <w:pPr>
        <w:pStyle w:val="otekstj"/>
      </w:pPr>
      <w:r>
        <w:t>6.2. Начальнику автоколонны для обеспечения его деятельности предоставляется право подписи организационно-распорядительных документов по вопросам, входящим в его функциональные обязанности.</w:t>
      </w:r>
    </w:p>
    <w:p w:rsidR="006E0C97" w:rsidRDefault="006E0C97" w:rsidP="006E0C97">
      <w:pPr>
        <w:spacing w:after="240"/>
      </w:pPr>
    </w:p>
    <w:p w:rsidR="006E0C97" w:rsidRDefault="006E0C97" w:rsidP="006E0C97">
      <w:pPr>
        <w:pStyle w:val="HTML"/>
      </w:pPr>
      <w:r>
        <w:t xml:space="preserve">    Должностная инструкция разработана на основании _______________________</w:t>
      </w:r>
    </w:p>
    <w:p w:rsidR="006E0C97" w:rsidRDefault="006E0C97" w:rsidP="006E0C97">
      <w:pPr>
        <w:pStyle w:val="HTML"/>
      </w:pPr>
      <w:r>
        <w:t>__________________________________________________________________________.</w:t>
      </w:r>
    </w:p>
    <w:p w:rsidR="006E0C97" w:rsidRDefault="006E0C97" w:rsidP="006E0C97">
      <w:pPr>
        <w:pStyle w:val="HTML"/>
      </w:pPr>
      <w:r>
        <w:t xml:space="preserve">                  (наименование, номер и дата документа)</w:t>
      </w:r>
    </w:p>
    <w:p w:rsidR="006E0C97" w:rsidRDefault="006E0C97" w:rsidP="006E0C97">
      <w:pPr>
        <w:pStyle w:val="HTML"/>
      </w:pPr>
    </w:p>
    <w:p w:rsidR="006E0C97" w:rsidRDefault="006E0C97" w:rsidP="006E0C97">
      <w:pPr>
        <w:pStyle w:val="HTML"/>
      </w:pPr>
      <w:r>
        <w:t xml:space="preserve">    Руководитель структурного</w:t>
      </w:r>
    </w:p>
    <w:p w:rsidR="006E0C97" w:rsidRDefault="006E0C97" w:rsidP="006E0C97">
      <w:pPr>
        <w:pStyle w:val="HTML"/>
      </w:pPr>
      <w:r>
        <w:t xml:space="preserve">    подразделения</w:t>
      </w:r>
    </w:p>
    <w:p w:rsidR="006E0C97" w:rsidRDefault="006E0C97" w:rsidP="006E0C97">
      <w:pPr>
        <w:pStyle w:val="HTML"/>
      </w:pPr>
      <w:r>
        <w:t xml:space="preserve">    _____________________________                     _____________________</w:t>
      </w:r>
    </w:p>
    <w:p w:rsidR="006E0C97" w:rsidRDefault="006E0C97" w:rsidP="006E0C97">
      <w:pPr>
        <w:pStyle w:val="HTML"/>
      </w:pPr>
      <w:r>
        <w:t xml:space="preserve">         (инициалы, фамилия)                                (подпись)</w:t>
      </w:r>
    </w:p>
    <w:p w:rsidR="006E0C97" w:rsidRDefault="006E0C97" w:rsidP="006E0C97">
      <w:pPr>
        <w:pStyle w:val="HTML"/>
      </w:pPr>
    </w:p>
    <w:p w:rsidR="006E0C97" w:rsidRDefault="006E0C97" w:rsidP="006E0C97">
      <w:pPr>
        <w:pStyle w:val="HTML"/>
      </w:pPr>
      <w:r>
        <w:t>"__"___________ ____ г.</w:t>
      </w:r>
    </w:p>
    <w:p w:rsidR="006E0C97" w:rsidRDefault="006E0C97" w:rsidP="006E0C97">
      <w:pPr>
        <w:pStyle w:val="HTML"/>
      </w:pPr>
    </w:p>
    <w:p w:rsidR="006E0C97" w:rsidRDefault="006E0C97" w:rsidP="006E0C97">
      <w:pPr>
        <w:pStyle w:val="HTML"/>
      </w:pPr>
      <w:r>
        <w:t xml:space="preserve">    Согласовано:</w:t>
      </w:r>
    </w:p>
    <w:p w:rsidR="006E0C97" w:rsidRDefault="006E0C97" w:rsidP="006E0C97">
      <w:pPr>
        <w:pStyle w:val="HTML"/>
      </w:pPr>
      <w:r>
        <w:t xml:space="preserve">    юридическая служба</w:t>
      </w:r>
    </w:p>
    <w:p w:rsidR="006E0C97" w:rsidRDefault="006E0C97" w:rsidP="006E0C97">
      <w:pPr>
        <w:pStyle w:val="HTML"/>
      </w:pPr>
      <w:r>
        <w:t xml:space="preserve">    _____________________________                     _____________________</w:t>
      </w:r>
    </w:p>
    <w:p w:rsidR="006E0C97" w:rsidRDefault="006E0C97" w:rsidP="006E0C97">
      <w:pPr>
        <w:pStyle w:val="HTML"/>
      </w:pPr>
      <w:r>
        <w:t xml:space="preserve">         (инициалы, фамилия)                                (подпись)</w:t>
      </w:r>
    </w:p>
    <w:p w:rsidR="006E0C97" w:rsidRDefault="006E0C97" w:rsidP="006E0C97">
      <w:pPr>
        <w:pStyle w:val="HTML"/>
      </w:pPr>
    </w:p>
    <w:p w:rsidR="006E0C97" w:rsidRDefault="006E0C97" w:rsidP="006E0C97">
      <w:pPr>
        <w:pStyle w:val="HTML"/>
      </w:pPr>
      <w:r>
        <w:t>"__"___________ ____ г.</w:t>
      </w:r>
    </w:p>
    <w:p w:rsidR="006E0C97" w:rsidRDefault="006E0C97" w:rsidP="006E0C97">
      <w:pPr>
        <w:pStyle w:val="HTML"/>
      </w:pPr>
    </w:p>
    <w:p w:rsidR="006E0C97" w:rsidRDefault="006E0C97" w:rsidP="006E0C97">
      <w:pPr>
        <w:pStyle w:val="HTML"/>
      </w:pPr>
      <w:r>
        <w:t xml:space="preserve">    С инструкцией ознакомлен:</w:t>
      </w:r>
    </w:p>
    <w:p w:rsidR="006E0C97" w:rsidRDefault="006E0C97" w:rsidP="006E0C97">
      <w:pPr>
        <w:pStyle w:val="HTML"/>
      </w:pPr>
      <w:r>
        <w:t xml:space="preserve">    (или: инструкцию получил)</w:t>
      </w:r>
    </w:p>
    <w:p w:rsidR="006E0C97" w:rsidRDefault="006E0C97" w:rsidP="006E0C97">
      <w:pPr>
        <w:pStyle w:val="HTML"/>
      </w:pPr>
      <w:r>
        <w:t xml:space="preserve">    _____________________________                     _____________________</w:t>
      </w:r>
    </w:p>
    <w:p w:rsidR="006E0C97" w:rsidRDefault="006E0C97" w:rsidP="006E0C97">
      <w:pPr>
        <w:pStyle w:val="HTML"/>
      </w:pPr>
      <w:r>
        <w:t xml:space="preserve">         (инициалы, фамилия)                                (подпись)</w:t>
      </w:r>
    </w:p>
    <w:p w:rsidR="006E0C97" w:rsidRDefault="006E0C97" w:rsidP="006E0C97">
      <w:pPr>
        <w:pStyle w:val="HTML"/>
      </w:pPr>
    </w:p>
    <w:p w:rsidR="006E0C97" w:rsidRDefault="006E0C97" w:rsidP="006E0C97">
      <w:pPr>
        <w:pStyle w:val="HTML"/>
      </w:pPr>
      <w:r>
        <w:t>"__"___________ ____ г.</w:t>
      </w:r>
    </w:p>
    <w:p w:rsidR="005E2B77" w:rsidRDefault="005E2B77"/>
    <w:sectPr w:rsidR="005E2B7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09B9" w:rsidRDefault="00A609B9">
      <w:r>
        <w:separator/>
      </w:r>
    </w:p>
  </w:endnote>
  <w:endnote w:type="continuationSeparator" w:id="0">
    <w:p w:rsidR="00A609B9" w:rsidRDefault="00A60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7DE" w:rsidRPr="00553D74" w:rsidRDefault="00B977DE" w:rsidP="00553D74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D74" w:rsidRPr="005B67FA" w:rsidRDefault="00553D74" w:rsidP="00553D74">
    <w:pPr>
      <w:pStyle w:val="a4"/>
      <w:tabs>
        <w:tab w:val="left" w:pos="1552"/>
      </w:tabs>
      <w:jc w:val="center"/>
      <w:rPr>
        <w:b/>
        <w:noProof/>
        <w:sz w:val="16"/>
        <w:szCs w:val="16"/>
      </w:rPr>
    </w:pPr>
    <w:r w:rsidRPr="005B67FA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6"/>
          <w:b/>
          <w:noProof/>
          <w:sz w:val="16"/>
          <w:szCs w:val="16"/>
          <w:lang w:val="en-US"/>
        </w:rPr>
        <w:t>https</w:t>
      </w:r>
      <w:r w:rsidRPr="005B67FA">
        <w:rPr>
          <w:rStyle w:val="a6"/>
          <w:b/>
          <w:noProof/>
          <w:sz w:val="16"/>
          <w:szCs w:val="16"/>
        </w:rPr>
        <w:t>://</w:t>
      </w:r>
      <w:r w:rsidRPr="00AC1073">
        <w:rPr>
          <w:rStyle w:val="a6"/>
          <w:b/>
          <w:noProof/>
          <w:sz w:val="16"/>
          <w:szCs w:val="16"/>
          <w:lang w:val="en-US"/>
        </w:rPr>
        <w:t>formadoc</w:t>
      </w:r>
      <w:r w:rsidRPr="005B67FA">
        <w:rPr>
          <w:rStyle w:val="a6"/>
          <w:b/>
          <w:noProof/>
          <w:sz w:val="16"/>
          <w:szCs w:val="16"/>
        </w:rPr>
        <w:t>.</w:t>
      </w:r>
      <w:r w:rsidRPr="00AC1073">
        <w:rPr>
          <w:rStyle w:val="a6"/>
          <w:b/>
          <w:noProof/>
          <w:sz w:val="16"/>
          <w:szCs w:val="16"/>
          <w:lang w:val="en-US"/>
        </w:rPr>
        <w:t>ru</w:t>
      </w:r>
      <w:r w:rsidRPr="005B67FA">
        <w:rPr>
          <w:rStyle w:val="a6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7DE" w:rsidRPr="00553D74" w:rsidRDefault="00B977DE" w:rsidP="00553D7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09B9" w:rsidRDefault="00A609B9">
      <w:r>
        <w:separator/>
      </w:r>
    </w:p>
  </w:footnote>
  <w:footnote w:type="continuationSeparator" w:id="0">
    <w:p w:rsidR="00A609B9" w:rsidRDefault="00A609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7DE" w:rsidRPr="00553D74" w:rsidRDefault="00B977DE" w:rsidP="00553D7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7DE" w:rsidRPr="00553D74" w:rsidRDefault="00B977DE" w:rsidP="00553D7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7DE" w:rsidRPr="00553D74" w:rsidRDefault="00B977DE" w:rsidP="00553D7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2183"/>
    <w:rsid w:val="002F1BBC"/>
    <w:rsid w:val="004B4941"/>
    <w:rsid w:val="00553D74"/>
    <w:rsid w:val="005B67FA"/>
    <w:rsid w:val="005E2B77"/>
    <w:rsid w:val="006E0C97"/>
    <w:rsid w:val="007546B9"/>
    <w:rsid w:val="00A22183"/>
    <w:rsid w:val="00A609B9"/>
    <w:rsid w:val="00A812FA"/>
    <w:rsid w:val="00B977DE"/>
    <w:rsid w:val="00E52A30"/>
    <w:rsid w:val="00EC2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95ACEAB-0847-4987-882A-894C6555E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qFormat/>
    <w:rsid w:val="006E0C9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HTML">
    <w:name w:val="HTML Preformatted"/>
    <w:basedOn w:val="a"/>
    <w:rsid w:val="006E0C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otekstj">
    <w:name w:val="otekstj"/>
    <w:basedOn w:val="a"/>
    <w:rsid w:val="006E0C97"/>
    <w:pPr>
      <w:spacing w:before="100" w:beforeAutospacing="1" w:after="100" w:afterAutospacing="1"/>
    </w:pPr>
  </w:style>
  <w:style w:type="paragraph" w:styleId="a3">
    <w:name w:val="header"/>
    <w:basedOn w:val="a"/>
    <w:rsid w:val="006E0C97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6E0C97"/>
    <w:pPr>
      <w:tabs>
        <w:tab w:val="center" w:pos="4677"/>
        <w:tab w:val="right" w:pos="9355"/>
      </w:tabs>
    </w:pPr>
  </w:style>
  <w:style w:type="character" w:styleId="a6">
    <w:name w:val="Hyperlink"/>
    <w:uiPriority w:val="99"/>
    <w:rsid w:val="006E0C97"/>
    <w:rPr>
      <w:color w:val="0000FF"/>
      <w:u w:val="single"/>
    </w:rPr>
  </w:style>
  <w:style w:type="character" w:styleId="a7">
    <w:name w:val="Emphasis"/>
    <w:qFormat/>
    <w:rsid w:val="006E0C97"/>
    <w:rPr>
      <w:i/>
      <w:iCs/>
    </w:rPr>
  </w:style>
  <w:style w:type="character" w:customStyle="1" w:styleId="a5">
    <w:name w:val="Нижний колонтитул Знак"/>
    <w:link w:val="a4"/>
    <w:uiPriority w:val="99"/>
    <w:rsid w:val="00553D7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54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660</Words>
  <Characters>5690</Characters>
  <Application>Microsoft Office Word</Application>
  <DocSecurity>0</DocSecurity>
  <Lines>136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Составлена в _____ экз</vt:lpstr>
    </vt:vector>
  </TitlesOfParts>
  <Manager>formadoc.ru</Manager>
  <Company>formadoc.ru</Company>
  <LinksUpToDate>false</LinksUpToDate>
  <CharactersWithSpaces>6736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образец должностной инструкции начальника автоколонны</dc:title>
  <dc:subject>Правовые особенности оформления должностной инструкции начальника автоколонны пример и форма, а также бесплатные советы адвокатов</dc:subject>
  <dc:creator>formadoc.ru</dc:creator>
  <cp:keywords>Прочие, Работа, Кадры, Должностная инструкция начальника автоколонны</cp:keywords>
  <dc:description>Правовые особенности оформления должностной инструкции начальника автоколонны пример и форма, а также бесплатные советы адвокатов</dc:description>
  <cp:lastModifiedBy>formadoc.ru</cp:lastModifiedBy>
  <cp:revision>3</cp:revision>
  <cp:lastPrinted>2020-11-16T11:27:00Z</cp:lastPrinted>
  <dcterms:created xsi:type="dcterms:W3CDTF">2020-11-16T11:27:00Z</dcterms:created>
  <dcterms:modified xsi:type="dcterms:W3CDTF">2020-11-16T11:27:00Z</dcterms:modified>
  <cp:category>Прочие/Работа/Кадры/Должностная инструкция начальника автоколонны</cp:category>
  <dc:language>Rus</dc:language>
  <cp:version>1.0</cp:version>
</cp:coreProperties>
</file>