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AD" w:rsidRDefault="00F315AD" w:rsidP="00F315AD">
      <w:pPr>
        <w:pStyle w:val="HTML"/>
        <w:shd w:val="clear" w:color="auto" w:fill="FFFFFF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                        В Арбитражный суд _____________________</w:t>
      </w:r>
    </w:p>
    <w:p w:rsidR="00F315AD" w:rsidRDefault="00F315AD" w:rsidP="00F315AD">
      <w:pPr>
        <w:pStyle w:val="HTML"/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                                               истец: _______________________________,</w:t>
      </w:r>
      <w:r>
        <w:rPr>
          <w:color w:val="000000"/>
          <w:sz w:val="18"/>
          <w:szCs w:val="18"/>
        </w:rPr>
        <w:br/>
        <w:t xml:space="preserve">                                               место нахождения: _____________________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 xml:space="preserve">                                              ответчик: ____________________________,</w:t>
      </w:r>
      <w:r>
        <w:rPr>
          <w:color w:val="000000"/>
          <w:sz w:val="18"/>
          <w:szCs w:val="18"/>
        </w:rPr>
        <w:br/>
        <w:t xml:space="preserve">                                              место нахождения: _____________________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 xml:space="preserve">                                       цена иска: _______________ рублей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>   </w:t>
      </w:r>
      <w:r w:rsidRPr="00F315AD">
        <w:rPr>
          <w:b/>
          <w:color w:val="000000"/>
          <w:sz w:val="22"/>
          <w:szCs w:val="22"/>
        </w:rPr>
        <w:t>ИСКОВОЕ ЗАЯВЛЕНИЕ</w:t>
      </w:r>
      <w:r w:rsidRPr="00F315AD">
        <w:rPr>
          <w:b/>
          <w:color w:val="000000"/>
          <w:sz w:val="22"/>
          <w:szCs w:val="22"/>
        </w:rPr>
        <w:br/>
        <w:t>   </w:t>
      </w:r>
      <w:r>
        <w:rPr>
          <w:b/>
          <w:color w:val="000000"/>
          <w:sz w:val="22"/>
          <w:szCs w:val="22"/>
        </w:rPr>
        <w:t>по договору подряда</w:t>
      </w:r>
      <w:r w:rsidRPr="00F315AD">
        <w:rPr>
          <w:b/>
          <w:color w:val="000000"/>
          <w:sz w:val="22"/>
          <w:szCs w:val="22"/>
        </w:rPr>
        <w:br/>
      </w:r>
      <w:r>
        <w:rPr>
          <w:color w:val="000000"/>
          <w:sz w:val="18"/>
          <w:szCs w:val="18"/>
        </w:rPr>
        <w:t>   </w:t>
      </w:r>
      <w:r>
        <w:rPr>
          <w:color w:val="000000"/>
          <w:sz w:val="18"/>
          <w:szCs w:val="18"/>
        </w:rPr>
        <w:br/>
        <w:t>   "___"_________ 20_ г. между истцом (субподрядчиком) и ответчиком (генподрядчиком) был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заключен договор подряда N _______ (копия прилагается).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Пунктом ____ договора предусмотрено, что генподрядчик (ответчик) поручает и оплачивает,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а субподрядчик (истец) принимает на себя обязательства по поэтапному выполнению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комплекса работ по _____________.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В соответствии с пунктами ______ договора комплекс работ по договору должен быть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выполнен субподрядчиком и сдан генподрядчику, согласно календарному плану, по истечении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 с даты подписания договора.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Необходимо отметить, что пунктом ____ договора установлено, что в случае задержки в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оплате генподрядчиком авансовых платежей и счетов за выполненные работы более чем на ____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рабочих дней от установленных договором сроков, календарные сроки выполнения работ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переносятся на соответствующее количество календарных дней.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Несмотря на это, истец выполнил все свои обязательства по договору своевременно и в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полном объеме, что подтверждается актами выполненных работ и справкой по объемам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выполненных работ (копии прилагаются). Никаких претензий по качеству и срокам выполнения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работ от ответчика не поступало. Все акты выполненных работ подписаны ответчиком.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Последний акт N ___ датирован и подписан ответчиком "___"________ 20_ г. Таким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образом, все работы по договору (на общую сумму ______________) выполнены истцом.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Согласно пункту ___ договора стоимость предмета договора определяется расчетом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договорной цены и составляет _______________, в том числе НДС, с оплатой в рублях по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курсу ЦБ РФ на день перечисления денежных средств.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В силу пункта ___ договора оплата работ производится в следующем порядке: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Пунктом ___ договора предусмотрено, что подписание акта сдачи-приемки законченных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работ по объекту является основанием для соответствующих расчетов с субподрядчиком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согласно договору.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Всего работы оплачены на общую сумму ___________ в рублях по курсу ЦБ РФ на день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оплаты (копии документов об оплате прилагаются).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Итого не оплачены работы на сумму ______________, которые согласно договору должны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оплачиваться в рублях по курсу ЦБ РФ на день оплаты. Расчет суммы задолженности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прилагается к исковому заявлению.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Согласно ст. 309 ГК РФ обязательства должны исполняться надлежащим образом в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соответствии с условиями обязательства и требованиями закона, иных правовых актов, а при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отсутствии таких условий и требований - в соответствии с обычаями делового оборота или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иными обычно предъявляемыми требованиями.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Ст. 310 ГК РФ предусмотрено, что односторонний отказ от исполнения обязательства 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одностороннее изменение его условий не допускаются, за исключением случаев,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предусмотренных законом. Односторонний отказ от исполнения обязательства, связанного с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осуществлением его сторонами предпринимательской деятельности, и одностороннее изменение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условий такого обязательства допускаются также в случаях, предусмотренных договором, если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иное не вытекает из закона или существа обязательства.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В силу п. 1 ст. 711 ГК РФ, если договором подряда не предусмотрена предварительная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оплата выполненной работы или отдельных ее этапов, заказчик обязан уплатить подрядчику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обусловленную цену после окончательной сдачи результатов работы при условии, что работа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выполнена надлежащим образом и в согласованный срок либо с согласия заказчика досрочно.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Таким образом, в соответствии с договором и приведенными нормами ГК РФ ответчик должен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оплатить работы истца.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Поскольку до настоящего времени работы в полном объеме не оплачены, истец просит суд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взыскать с ответчика денежные средства в оплату работ по договору в размере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 в рублях по курсу ЦБ РФ на "___"________ ___ г., то есть в размере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 рублей.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В соответствии с пунктом ____ договора генподрядчик перечисляет средства по актам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выполненных работ не позднее чем через ___ дней после их подписания.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Согласно расчету задолженности, актам выполненных работ и платежным поручениям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ответчиком не оплачены частично акт N _____ от "___"______ 20_ г. (в сумме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_________________), акт N ____ от "___"__________ 20_ г. в сумме _________________.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Указанные акты подписаны ответчиком в день их составления, то есть "___"____________ 20_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г. и "___"__________ 20_ г. соответственно. Следовательно, ___ дней для их оплаты должны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исчисляться с "___"_________ 20_ г. и "___"____________ 20_ г. соответственно.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Поскольку ___ дней для оплаты актов со дня их подписания истекли "___"_______ ___ г. 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"___"_________ 20_ г. соответственно, то с "___"_________ 20_ г. и "___"____________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20_ г. соответственно, по мнению истца, к ответчику может быть применена ответственность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 виде процентов за пользование чужими денежными средствами по ст. 395 ГК РФ, поскольку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иная ответственность договором подряда не была установлена.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Проценты за пользование чужими денежными средствами по состоянию на "___"__________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20_ г. составили ___________ (расчет процентов прилагается).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В связи с этим истец просит суд взыскать с ответчика денежные средства в уплату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процентов за пользование чужими денежными средствами в размере ____________ в рублях по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курсу ЦБ РФ, то есть в размере _____________ рублей.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</w:t>
      </w:r>
      <w:r>
        <w:rPr>
          <w:color w:val="000000"/>
          <w:sz w:val="18"/>
          <w:szCs w:val="18"/>
        </w:rPr>
        <w:br/>
        <w:t>   Поэтому на основании изложенного и в соответствии со ст.ст. 309, 310, 395, 711 ГК РФ,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 также </w:t>
      </w:r>
      <w:proofErr w:type="spellStart"/>
      <w:r>
        <w:rPr>
          <w:color w:val="000000"/>
          <w:sz w:val="18"/>
          <w:szCs w:val="18"/>
        </w:rPr>
        <w:t>ст.ст</w:t>
      </w:r>
      <w:proofErr w:type="spellEnd"/>
      <w:r>
        <w:rPr>
          <w:color w:val="000000"/>
          <w:sz w:val="18"/>
          <w:szCs w:val="18"/>
        </w:rPr>
        <w:t>. 125 - 126 АПК РФ,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</w:t>
      </w:r>
      <w:r>
        <w:rPr>
          <w:color w:val="000000"/>
          <w:sz w:val="18"/>
          <w:szCs w:val="18"/>
        </w:rPr>
        <w:br/>
        <w:t>   ПРОШУ: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>   1. Взыскать с ответчика по данному делу - ___________________ денежные средства в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размере ______________ рублей в оплату работ по договору подряда N ________ от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"___"____________ 20_ г.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2. Взыскать с ответчика по данному делу - __________________ денежные средства в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размере _____________ рублей в уплату процентов за пользование чужими денежными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средствами.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3. Взыскать с ответчика по данному делу - __________________ уплаченную госпошлину в 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размере ___________ рублей.</w:t>
      </w:r>
    </w:p>
    <w:p w:rsidR="00F315AD" w:rsidRDefault="00F315AD" w:rsidP="00F315A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>   Приложение:</w:t>
      </w:r>
      <w:r>
        <w:rPr>
          <w:color w:val="000000"/>
          <w:sz w:val="18"/>
          <w:szCs w:val="18"/>
        </w:rPr>
        <w:br/>
        <w:t>   1. Копия договора N ___________ от "___"________ 20_ г.</w:t>
      </w:r>
      <w:r>
        <w:rPr>
          <w:color w:val="000000"/>
          <w:sz w:val="18"/>
          <w:szCs w:val="18"/>
        </w:rPr>
        <w:br/>
        <w:t>   2. Копия свидетельства о регистрации в ЕГРЮЛ.</w:t>
      </w:r>
      <w:r>
        <w:rPr>
          <w:color w:val="000000"/>
          <w:sz w:val="18"/>
          <w:szCs w:val="18"/>
        </w:rPr>
        <w:br/>
        <w:t>   3. Копии актов выполненных работ.</w:t>
      </w:r>
      <w:r>
        <w:rPr>
          <w:color w:val="000000"/>
          <w:sz w:val="18"/>
          <w:szCs w:val="18"/>
        </w:rPr>
        <w:br/>
        <w:t>   4. Копии документов об оплате.</w:t>
      </w:r>
      <w:r>
        <w:rPr>
          <w:color w:val="000000"/>
          <w:sz w:val="18"/>
          <w:szCs w:val="18"/>
        </w:rPr>
        <w:br/>
        <w:t>   5. Расчет суммы задолженности.</w:t>
      </w:r>
      <w:r>
        <w:rPr>
          <w:color w:val="000000"/>
          <w:sz w:val="18"/>
          <w:szCs w:val="18"/>
        </w:rPr>
        <w:br/>
        <w:t>   6. Расчет процентов.</w:t>
      </w:r>
      <w:r>
        <w:rPr>
          <w:color w:val="000000"/>
          <w:sz w:val="18"/>
          <w:szCs w:val="18"/>
        </w:rPr>
        <w:br/>
        <w:t>   7. Распечатка курса доллара на "___"________ 20_ г.</w:t>
      </w:r>
      <w:r>
        <w:rPr>
          <w:color w:val="000000"/>
          <w:sz w:val="18"/>
          <w:szCs w:val="18"/>
        </w:rPr>
        <w:br/>
        <w:t>   8. Почтовая квитанция о направлении копии иска ответчику.</w:t>
      </w:r>
      <w:r>
        <w:rPr>
          <w:color w:val="000000"/>
          <w:sz w:val="18"/>
          <w:szCs w:val="18"/>
        </w:rPr>
        <w:br/>
        <w:t>   9. Документы об уплате госпошлины.</w:t>
      </w:r>
      <w:r>
        <w:rPr>
          <w:color w:val="000000"/>
          <w:sz w:val="18"/>
          <w:szCs w:val="18"/>
        </w:rPr>
        <w:br/>
        <w:t>   10. Копия документа, подтверждающего полномочия на подписание иска.</w:t>
      </w:r>
      <w:r>
        <w:rPr>
          <w:color w:val="000000"/>
          <w:sz w:val="18"/>
          <w:szCs w:val="18"/>
        </w:rPr>
        <w:br/>
        <w:t>   11. Копия доверенности представителя.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>       Руководитель _________________</w:t>
      </w:r>
      <w:r>
        <w:rPr>
          <w:color w:val="000000"/>
          <w:sz w:val="18"/>
          <w:szCs w:val="18"/>
        </w:rPr>
        <w:br/>
        <w:t>   </w:t>
      </w:r>
      <w:r>
        <w:rPr>
          <w:color w:val="000000"/>
          <w:sz w:val="18"/>
          <w:szCs w:val="18"/>
        </w:rPr>
        <w:br/>
        <w:t>       "___"_____________ 20_ г.</w:t>
      </w:r>
    </w:p>
    <w:p w:rsidR="00F315AD" w:rsidRDefault="00F315AD"/>
    <w:sectPr w:rsidR="00F31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7A" w:rsidRDefault="006D777A">
      <w:r>
        <w:separator/>
      </w:r>
    </w:p>
  </w:endnote>
  <w:endnote w:type="continuationSeparator" w:id="0">
    <w:p w:rsidR="006D777A" w:rsidRDefault="006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46" w:rsidRPr="004D3BFE" w:rsidRDefault="000C0446" w:rsidP="004D3B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FE" w:rsidRPr="00AC1073" w:rsidRDefault="004D3BFE" w:rsidP="004D3BF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46" w:rsidRPr="004D3BFE" w:rsidRDefault="000C0446" w:rsidP="004D3B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7A" w:rsidRDefault="006D777A">
      <w:r>
        <w:separator/>
      </w:r>
    </w:p>
  </w:footnote>
  <w:footnote w:type="continuationSeparator" w:id="0">
    <w:p w:rsidR="006D777A" w:rsidRDefault="006D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46" w:rsidRPr="004D3BFE" w:rsidRDefault="000C0446" w:rsidP="004D3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46" w:rsidRPr="004D3BFE" w:rsidRDefault="000C0446" w:rsidP="004D3B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46" w:rsidRPr="004D3BFE" w:rsidRDefault="000C0446" w:rsidP="004D3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5AD"/>
    <w:rsid w:val="000C0446"/>
    <w:rsid w:val="004D3BFE"/>
    <w:rsid w:val="006D777A"/>
    <w:rsid w:val="00BD019E"/>
    <w:rsid w:val="00C70B58"/>
    <w:rsid w:val="00F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315E5C-E117-46EE-A110-D4E945F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31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BD019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D01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D3BFE"/>
    <w:rPr>
      <w:sz w:val="24"/>
      <w:szCs w:val="24"/>
    </w:rPr>
  </w:style>
  <w:style w:type="character" w:styleId="a6">
    <w:name w:val="Hyperlink"/>
    <w:uiPriority w:val="99"/>
    <w:unhideWhenUsed/>
    <w:rsid w:val="004D3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5647</Characters>
  <Application>Microsoft Office Word</Application>
  <DocSecurity>0</DocSecurity>
  <Lines>141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В Арбитражный суд _____________________</vt:lpstr>
    </vt:vector>
  </TitlesOfParts>
  <Manager>formadoc.ru</Manager>
  <Company>formadoc.ru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по договору подряда</dc:title>
  <dc:subject>Правовые особенности оформления искового заявления по договору подряда, пример и форма, а также бесплатные советы адвокатов</dc:subject>
  <dc:creator>formadoc.ru</dc:creator>
  <cp:keywords>Договоры, Бизнес, Подряд, Исковое заявление по договор подряда</cp:keywords>
  <dc:description>Правовые особенности оформления искового заявления по договору подряда, пример и форма, а также бесплатные советы адвокатов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Договоры/Бизнес/Подряд/Исковое заявление по договор подряда</cp:category>
  <dc:language>Rus</dc:language>
  <cp:version>1.0</cp:version>
</cp:coreProperties>
</file>