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87" w:rsidRPr="009D4787" w:rsidRDefault="009D4787" w:rsidP="009D4787">
      <w:pPr>
        <w:ind w:firstLine="4140"/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D4787">
        <w:rPr>
          <w:rFonts w:ascii="Times New Roman" w:hAnsi="Times New Roman"/>
          <w:b/>
          <w:sz w:val="32"/>
          <w:szCs w:val="32"/>
        </w:rPr>
        <w:t>В Арбитражный суд города Москвы</w:t>
      </w:r>
    </w:p>
    <w:p w:rsidR="009D4787" w:rsidRPr="009D4787" w:rsidRDefault="009D4787" w:rsidP="009D4787">
      <w:pPr>
        <w:ind w:firstLine="4140"/>
        <w:jc w:val="right"/>
        <w:rPr>
          <w:rFonts w:ascii="Times New Roman" w:hAnsi="Times New Roman"/>
          <w:b/>
          <w:sz w:val="32"/>
          <w:szCs w:val="32"/>
        </w:rPr>
      </w:pPr>
    </w:p>
    <w:p w:rsidR="009D4787" w:rsidRPr="009D4787" w:rsidRDefault="009D4787" w:rsidP="009D4787">
      <w:pPr>
        <w:ind w:firstLine="4140"/>
        <w:rPr>
          <w:rFonts w:ascii="Times New Roman" w:hAnsi="Times New Roman"/>
          <w:b/>
          <w:sz w:val="32"/>
          <w:szCs w:val="32"/>
        </w:rPr>
      </w:pPr>
      <w:r w:rsidRPr="009D4787">
        <w:rPr>
          <w:rFonts w:ascii="Times New Roman" w:hAnsi="Times New Roman"/>
          <w:b/>
          <w:sz w:val="32"/>
          <w:szCs w:val="32"/>
        </w:rPr>
        <w:t>по делу № А40-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9D4787" w:rsidRDefault="009D4787" w:rsidP="009D4787">
      <w:pPr>
        <w:jc w:val="right"/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A95">
        <w:rPr>
          <w:rFonts w:ascii="Times New Roman" w:hAnsi="Times New Roman"/>
          <w:b/>
          <w:sz w:val="28"/>
          <w:szCs w:val="28"/>
        </w:rPr>
        <w:t>Х</w:t>
      </w:r>
      <w:r w:rsidR="00816DFA">
        <w:rPr>
          <w:rFonts w:ascii="Times New Roman" w:hAnsi="Times New Roman"/>
          <w:b/>
          <w:sz w:val="28"/>
          <w:szCs w:val="28"/>
        </w:rPr>
        <w:t xml:space="preserve">одатайство об отложении </w:t>
      </w:r>
      <w:r w:rsidRPr="00A05A95">
        <w:rPr>
          <w:rFonts w:ascii="Times New Roman" w:hAnsi="Times New Roman"/>
          <w:b/>
          <w:sz w:val="28"/>
          <w:szCs w:val="28"/>
        </w:rPr>
        <w:t xml:space="preserve">судебного заседания </w:t>
      </w: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В производстве Арбитражного суда г. Москвы находится дело № А40-_______________ по иску ОАО «___________» к ОАО «_________» о выселении.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В обоснование своей позиции Истец ссылается  на договор купли-продажи от __.__.200_ г., в соответствии с которым ОАО «_______», якобы приобрело у ООО «_____________» нежилые помещения общей площадью __________ кв. м. в административном здании, расположенном по адресу: г. Москва, ул. __________________ д. __.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Между тем, спорное имущество внесено в реестр федеральной собственности и передано ОАО «__________________» на праве собственности.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Данные нежилые помещения, до передачи ОАО «_________», находились у ФГУП «_____________» (правопреемник ОАО «___________») на праве хозяйственного ведения и никогда из владения и пользование не выбывали.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 xml:space="preserve">С целью выяснения обстоятельств по делу были запрошены: 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- из Управления Федеральной регистрационной службы по городу Москве регистрационное дело на спорные нежилые помещения, находящиеся по адресу: г. Москва, ул. __________________ д. __, условный номер – ______________.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- из Территориального управления Федерального агентства по управлению федеральным имуществом по городу Москве выписка из реестра федерального имущества на спорные нежилые помещения, находящиеся по адресу: г. Москва, ул. __________________ д. __.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Учитывая то, что запрошенные доказательства имеют значение для правильного рассмотрения настоящего дела, в соответствии со ст. 158 АПК РФ, прошу отложить судебное разбирательство 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</w:p>
    <w:p w:rsidR="00A05A95" w:rsidRPr="00A05A95" w:rsidRDefault="00A05A95" w:rsidP="00A05A95">
      <w:pPr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Представитель ОАО «_________»</w:t>
      </w:r>
    </w:p>
    <w:p w:rsidR="00A05A95" w:rsidRPr="00A05A95" w:rsidRDefault="00A05A95" w:rsidP="00A05A95">
      <w:pPr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по доверенности</w:t>
      </w:r>
    </w:p>
    <w:p w:rsidR="00A05A95" w:rsidRPr="00A05A95" w:rsidRDefault="00A05A95" w:rsidP="00A05A95">
      <w:pPr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 xml:space="preserve"> № _______ от ___________200_г.                                 _______________</w:t>
      </w: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sectPr w:rsidR="00C20442" w:rsidSect="009D4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40" w:right="927" w:bottom="360" w:left="873" w:header="567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96" w:rsidRDefault="00190096">
      <w:r>
        <w:separator/>
      </w:r>
    </w:p>
  </w:endnote>
  <w:endnote w:type="continuationSeparator" w:id="0">
    <w:p w:rsidR="00190096" w:rsidRDefault="001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F8" w:rsidRPr="0028707C" w:rsidRDefault="008324F8" w:rsidP="002870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7C" w:rsidRPr="009A20DD" w:rsidRDefault="0028707C" w:rsidP="0028707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A20D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9A20DD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9A20DD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9A20DD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F8" w:rsidRPr="0028707C" w:rsidRDefault="008324F8" w:rsidP="00287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96" w:rsidRDefault="00190096">
      <w:r>
        <w:separator/>
      </w:r>
    </w:p>
  </w:footnote>
  <w:footnote w:type="continuationSeparator" w:id="0">
    <w:p w:rsidR="00190096" w:rsidRDefault="0019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F8" w:rsidRPr="0028707C" w:rsidRDefault="008324F8" w:rsidP="002870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F8" w:rsidRPr="0028707C" w:rsidRDefault="008324F8" w:rsidP="00287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F8" w:rsidRPr="0028707C" w:rsidRDefault="008324F8" w:rsidP="00287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87"/>
    <w:rsid w:val="00190096"/>
    <w:rsid w:val="002237DF"/>
    <w:rsid w:val="0028707C"/>
    <w:rsid w:val="00816DFA"/>
    <w:rsid w:val="008324F8"/>
    <w:rsid w:val="009A20DD"/>
    <w:rsid w:val="009D4787"/>
    <w:rsid w:val="00A05A95"/>
    <w:rsid w:val="00C20442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639AA7-6CCC-4123-A201-F8F7461E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87"/>
    <w:pPr>
      <w:ind w:firstLine="720"/>
      <w:jc w:val="both"/>
    </w:pPr>
    <w:rPr>
      <w:rFonts w:ascii="Baltica" w:hAnsi="Baltic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C20442"/>
    <w:rPr>
      <w:color w:val="0000FF"/>
      <w:u w:val="single"/>
    </w:rPr>
  </w:style>
  <w:style w:type="paragraph" w:styleId="a4">
    <w:name w:val="header"/>
    <w:basedOn w:val="a"/>
    <w:rsid w:val="00816DF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6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707C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1467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Manager>formadoc.ru</Manager>
  <Company>formadoc.ru</Company>
  <LinksUpToDate>false</LinksUpToDate>
  <CharactersWithSpaces>1707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об отложении судебного заседания</dc:title>
  <dc:subject>Правовые особенности оформления ходатайства об отложении судебного заседания пример и форма, а также бесплатные советы адвокатов</dc:subject>
  <dc:creator>formadoc.ru</dc:creator>
  <cp:keywords>Судебные, Гражданский суд, Судебное производство, Ходатайство об отложении судебного заседания</cp:keywords>
  <dc:description>Правовые особенности оформления ходатайства об отложении судебного заседания пример и форма, а также бесплатные советы адвокатов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Судебные/Гражданский суд/Судебное производство/Ходатайство об отложении судебного заседания</cp:category>
  <dc:language>Rus</dc:language>
  <cp:version>1.0</cp:version>
</cp:coreProperties>
</file>