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76" w:rsidRDefault="00D61276" w:rsidP="00D61276">
      <w:pPr>
        <w:ind w:firstLine="51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банк</w:t>
      </w:r>
    </w:p>
    <w:p w:rsidR="00D61276" w:rsidRDefault="00D61276" w:rsidP="00D61276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D61276" w:rsidRDefault="00D61276" w:rsidP="00D61276">
      <w:pPr>
        <w:ind w:firstLine="5160"/>
        <w:rPr>
          <w:b/>
          <w:sz w:val="28"/>
          <w:szCs w:val="28"/>
        </w:rPr>
      </w:pPr>
    </w:p>
    <w:p w:rsidR="00D61276" w:rsidRDefault="00D61276" w:rsidP="00D61276">
      <w:pPr>
        <w:ind w:firstLine="5160"/>
        <w:rPr>
          <w:b/>
          <w:sz w:val="28"/>
          <w:szCs w:val="28"/>
        </w:rPr>
      </w:pPr>
    </w:p>
    <w:p w:rsidR="00D61276" w:rsidRPr="00E63A28" w:rsidRDefault="00D61276" w:rsidP="00D61276">
      <w:pPr>
        <w:ind w:firstLine="5160"/>
        <w:rPr>
          <w:b/>
          <w:sz w:val="28"/>
          <w:szCs w:val="28"/>
        </w:rPr>
      </w:pPr>
    </w:p>
    <w:p w:rsidR="00D61276" w:rsidRDefault="00D61276" w:rsidP="00D61276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D61276" w:rsidRDefault="00D61276" w:rsidP="00D61276">
      <w:pPr>
        <w:ind w:firstLine="960"/>
        <w:jc w:val="center"/>
        <w:outlineLvl w:val="0"/>
        <w:rPr>
          <w:b/>
          <w:sz w:val="32"/>
          <w:szCs w:val="32"/>
        </w:rPr>
      </w:pPr>
    </w:p>
    <w:p w:rsidR="00D61276" w:rsidRDefault="00D61276" w:rsidP="00D61276">
      <w:pPr>
        <w:ind w:firstLine="960"/>
        <w:jc w:val="center"/>
        <w:outlineLvl w:val="0"/>
        <w:rPr>
          <w:b/>
          <w:sz w:val="32"/>
          <w:szCs w:val="32"/>
        </w:rPr>
      </w:pPr>
    </w:p>
    <w:p w:rsidR="00D61276" w:rsidRDefault="00D61276" w:rsidP="00D61276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заработной плате</w:t>
      </w:r>
    </w:p>
    <w:p w:rsidR="00D61276" w:rsidRDefault="00D61276" w:rsidP="00D61276">
      <w:pPr>
        <w:ind w:firstLine="960"/>
        <w:jc w:val="center"/>
        <w:outlineLvl w:val="0"/>
        <w:rPr>
          <w:b/>
          <w:sz w:val="32"/>
          <w:szCs w:val="32"/>
        </w:rPr>
      </w:pPr>
    </w:p>
    <w:p w:rsidR="00D61276" w:rsidRDefault="00D61276" w:rsidP="00D61276">
      <w:pPr>
        <w:ind w:firstLine="960"/>
        <w:jc w:val="center"/>
        <w:outlineLvl w:val="0"/>
        <w:rPr>
          <w:i/>
        </w:rPr>
      </w:pPr>
    </w:p>
    <w:p w:rsidR="00D61276" w:rsidRDefault="00D61276" w:rsidP="00D6127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D61276" w:rsidRDefault="00D61276" w:rsidP="00D6127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D61276" w:rsidRDefault="00D61276" w:rsidP="00D61276">
      <w:pPr>
        <w:ind w:firstLine="540"/>
        <w:jc w:val="both"/>
        <w:rPr>
          <w:sz w:val="23"/>
          <w:szCs w:val="23"/>
        </w:rPr>
      </w:pPr>
    </w:p>
    <w:p w:rsidR="00D61276" w:rsidRDefault="00D61276" w:rsidP="00D61276">
      <w:pPr>
        <w:ind w:firstLine="540"/>
        <w:jc w:val="both"/>
        <w:rPr>
          <w:sz w:val="23"/>
          <w:szCs w:val="23"/>
        </w:rPr>
      </w:pPr>
    </w:p>
    <w:p w:rsidR="00D61276" w:rsidRPr="00C764DC" w:rsidRDefault="00D61276" w:rsidP="00D61276">
      <w:pPr>
        <w:ind w:firstLine="960"/>
        <w:jc w:val="both"/>
        <w:outlineLvl w:val="0"/>
        <w:rPr>
          <w:sz w:val="23"/>
          <w:szCs w:val="23"/>
        </w:rPr>
      </w:pPr>
    </w:p>
    <w:p w:rsidR="00D61276" w:rsidRPr="00C764DC" w:rsidRDefault="00D61276" w:rsidP="00D61276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7"/>
        <w:gridCol w:w="2325"/>
        <w:gridCol w:w="2278"/>
      </w:tblGrid>
      <w:tr w:rsidR="00D61276" w:rsidRPr="00C764DC" w:rsidTr="00D61276">
        <w:trPr>
          <w:trHeight w:val="555"/>
        </w:trPr>
        <w:tc>
          <w:tcPr>
            <w:tcW w:w="5069" w:type="dxa"/>
            <w:vAlign w:val="bottom"/>
          </w:tcPr>
          <w:p w:rsidR="00D61276" w:rsidRPr="00C764DC" w:rsidRDefault="00D61276" w:rsidP="00D61276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>ОАО «</w:t>
            </w:r>
            <w:r>
              <w:rPr>
                <w:sz w:val="23"/>
                <w:szCs w:val="23"/>
              </w:rPr>
              <w:t>______________</w:t>
            </w:r>
            <w:r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D61276" w:rsidRPr="00C764DC" w:rsidRDefault="00D61276" w:rsidP="00D61276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D61276" w:rsidRPr="00C764DC" w:rsidRDefault="00D61276" w:rsidP="00D61276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__________________</w:t>
            </w:r>
          </w:p>
        </w:tc>
      </w:tr>
    </w:tbl>
    <w:p w:rsidR="00D61276" w:rsidRDefault="00D61276" w:rsidP="00D61276">
      <w:pPr>
        <w:jc w:val="both"/>
        <w:outlineLvl w:val="0"/>
        <w:rPr>
          <w:sz w:val="23"/>
          <w:szCs w:val="23"/>
          <w:lang w:val="en-US"/>
        </w:rPr>
      </w:pPr>
    </w:p>
    <w:p w:rsidR="00D61276" w:rsidRPr="00C764DC" w:rsidRDefault="00D61276" w:rsidP="00D61276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__</w:t>
      </w:r>
      <w:r w:rsidRPr="00C764DC">
        <w:rPr>
          <w:sz w:val="23"/>
          <w:szCs w:val="23"/>
        </w:rPr>
        <w:t xml:space="preserve"> года</w:t>
      </w:r>
    </w:p>
    <w:p w:rsidR="005E2B77" w:rsidRPr="004536F4" w:rsidRDefault="005E2B77" w:rsidP="004536F4"/>
    <w:sectPr w:rsidR="005E2B77" w:rsidRPr="004536F4" w:rsidSect="00D61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A" w:rsidRDefault="0013025A">
      <w:pPr>
        <w:spacing w:after="0" w:line="240" w:lineRule="auto"/>
      </w:pPr>
      <w:r>
        <w:separator/>
      </w:r>
    </w:p>
  </w:endnote>
  <w:endnote w:type="continuationSeparator" w:id="0">
    <w:p w:rsidR="0013025A" w:rsidRDefault="0013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B7" w:rsidRPr="0001117A" w:rsidRDefault="00836CB7" w:rsidP="00011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7A" w:rsidRPr="00AC1073" w:rsidRDefault="0001117A" w:rsidP="0001117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76" w:rsidRPr="0001117A" w:rsidRDefault="00D61276" w:rsidP="00011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A" w:rsidRDefault="0013025A">
      <w:pPr>
        <w:spacing w:after="0" w:line="240" w:lineRule="auto"/>
      </w:pPr>
      <w:r>
        <w:separator/>
      </w:r>
    </w:p>
  </w:footnote>
  <w:footnote w:type="continuationSeparator" w:id="0">
    <w:p w:rsidR="0013025A" w:rsidRDefault="0013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76" w:rsidRPr="0001117A" w:rsidRDefault="00D61276" w:rsidP="00011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76" w:rsidRPr="0001117A" w:rsidRDefault="00D61276" w:rsidP="00011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B7" w:rsidRPr="0001117A" w:rsidRDefault="00836CB7" w:rsidP="00011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117A"/>
    <w:rsid w:val="0013025A"/>
    <w:rsid w:val="002F1BBC"/>
    <w:rsid w:val="004536F4"/>
    <w:rsid w:val="004B4941"/>
    <w:rsid w:val="005E2B77"/>
    <w:rsid w:val="00641A03"/>
    <w:rsid w:val="006D44BE"/>
    <w:rsid w:val="00810830"/>
    <w:rsid w:val="00836CB7"/>
    <w:rsid w:val="0091537E"/>
    <w:rsid w:val="00A22183"/>
    <w:rsid w:val="00A812FA"/>
    <w:rsid w:val="00BB110E"/>
    <w:rsid w:val="00D61276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92170-3976-4840-90AE-A80C7FB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link w:val="a6"/>
    <w:uiPriority w:val="99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1117A"/>
    <w:rPr>
      <w:sz w:val="24"/>
      <w:szCs w:val="24"/>
    </w:rPr>
  </w:style>
  <w:style w:type="character" w:styleId="a7">
    <w:name w:val="Hyperlink"/>
    <w:uiPriority w:val="99"/>
    <w:unhideWhenUsed/>
    <w:rsid w:val="00011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637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справки о доходах</dc:title>
  <dc:subject>Правовые особенности оформления справки о доходах пример и форма, а также бесплатные советы адвокатов</dc:subject>
  <dc:creator>formadoc.ru</dc:creator>
  <cp:keywords>Прочие, Работа, Кадры, Справка о доходах</cp:keywords>
  <dc:description>Правовые особенности оформления справки о доходах пример и форма, а также бесплатные советы адвокатов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Прочие/Работа/Кадры/Справка о доходах</cp:category>
  <dc:language>Rus</dc:language>
  <cp:version>1.0</cp:version>
</cp:coreProperties>
</file>