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53" w:rsidRDefault="00E23953">
      <w:pPr>
        <w:pStyle w:val="10"/>
        <w:spacing w:line="240" w:lineRule="auto"/>
        <w:ind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Договор</w:t>
      </w:r>
    </w:p>
    <w:p w:rsidR="00E23953" w:rsidRDefault="00E23953">
      <w:pPr>
        <w:pStyle w:val="1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купли-продажи зерна N </w:t>
      </w:r>
      <w:r>
        <w:rPr>
          <w:b/>
          <w:sz w:val="28"/>
          <w:u w:val="single"/>
        </w:rPr>
        <w:t>    </w:t>
      </w:r>
    </w:p>
    <w:p w:rsidR="00E23953" w:rsidRDefault="00E23953">
      <w:pPr>
        <w:pStyle w:val="10"/>
      </w:pPr>
    </w:p>
    <w:p w:rsidR="00E23953" w:rsidRDefault="00125D3D">
      <w:pPr>
        <w:pStyle w:val="10"/>
      </w:pPr>
      <w:r>
        <w:t>Москва</w:t>
      </w:r>
    </w:p>
    <w:p w:rsidR="00E23953" w:rsidRDefault="00E23953">
      <w:pPr>
        <w:pStyle w:val="10"/>
      </w:pPr>
    </w:p>
    <w:p w:rsidR="00E23953" w:rsidRDefault="00E23953">
      <w:pPr>
        <w:pStyle w:val="10"/>
      </w:pPr>
      <w:r>
        <w:rPr>
          <w:u w:val="single"/>
        </w:rPr>
        <w:t>    </w:t>
      </w:r>
      <w:r>
        <w:t xml:space="preserve"> в лице исполнительного директора </w:t>
      </w:r>
      <w:r>
        <w:rPr>
          <w:u w:val="single"/>
        </w:rPr>
        <w:t>    </w:t>
      </w:r>
      <w:r>
        <w:t xml:space="preserve">, действующего на основании Устава, именуемый в дальнейшем Покупатель, с одной стороны, и </w:t>
      </w:r>
      <w:r>
        <w:rPr>
          <w:u w:val="single"/>
        </w:rPr>
        <w:t>    </w:t>
      </w:r>
      <w:r>
        <w:t xml:space="preserve"> в лице директора </w:t>
      </w:r>
      <w:r>
        <w:rPr>
          <w:u w:val="single"/>
        </w:rPr>
        <w:t>    </w:t>
      </w:r>
      <w:r>
        <w:t>, действующей на основании устава, именуемое в дальнейшем Продавец, с другой стороны, заключили настоящий договор (далее - договор) о нижеследующем: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1. Предмет договора</w:t>
      </w:r>
    </w:p>
    <w:p w:rsidR="00E23953" w:rsidRDefault="00E23953">
      <w:pPr>
        <w:pStyle w:val="10"/>
      </w:pPr>
      <w:r>
        <w:t>1.1. Продавец обязуется передать в собственность Покупателю, а Покупатель обязуется принять и оплатить фуражное зерно (далее - товар) в порядке и на условиях, установленных настоящим договором. Количество товара составляет 500 тонн.</w:t>
      </w:r>
    </w:p>
    <w:p w:rsidR="00E23953" w:rsidRDefault="00E23953">
      <w:pPr>
        <w:pStyle w:val="10"/>
      </w:pPr>
      <w:r>
        <w:t xml:space="preserve">1.2. Общая стоимость товара составляет </w:t>
      </w:r>
      <w:r>
        <w:rPr>
          <w:u w:val="single"/>
        </w:rPr>
        <w:t>    </w:t>
      </w:r>
      <w:r>
        <w:t xml:space="preserve"> (</w:t>
      </w:r>
      <w:r>
        <w:rPr>
          <w:u w:val="single"/>
        </w:rPr>
        <w:t>    </w:t>
      </w:r>
      <w:r>
        <w:t xml:space="preserve">) рублей </w:t>
      </w:r>
      <w:r>
        <w:rPr>
          <w:u w:val="single"/>
        </w:rPr>
        <w:t>    </w:t>
      </w:r>
      <w:r>
        <w:t xml:space="preserve"> (</w:t>
      </w:r>
      <w:r>
        <w:rPr>
          <w:u w:val="single"/>
        </w:rPr>
        <w:t>    </w:t>
      </w:r>
      <w:r>
        <w:t xml:space="preserve">) копеек, в т.ч. НДС </w:t>
      </w:r>
      <w:r>
        <w:rPr>
          <w:u w:val="single"/>
        </w:rPr>
        <w:t>    </w:t>
      </w:r>
      <w:r>
        <w:t xml:space="preserve"> (</w:t>
      </w:r>
      <w:r>
        <w:rPr>
          <w:u w:val="single"/>
        </w:rPr>
        <w:t>    </w:t>
      </w:r>
      <w:r>
        <w:t xml:space="preserve">) рублей </w:t>
      </w:r>
      <w:r>
        <w:rPr>
          <w:u w:val="single"/>
        </w:rPr>
        <w:t>    </w:t>
      </w:r>
      <w:r>
        <w:t xml:space="preserve"> (</w:t>
      </w:r>
      <w:r>
        <w:rPr>
          <w:u w:val="single"/>
        </w:rPr>
        <w:t>    </w:t>
      </w:r>
      <w:r>
        <w:t>) копейки. Стоимость одной тонны товара определяется путем деления общей стоимости товара на его количество.</w:t>
      </w:r>
    </w:p>
    <w:p w:rsidR="00E23953" w:rsidRDefault="00E23953">
      <w:pPr>
        <w:pStyle w:val="10"/>
      </w:pPr>
      <w:r>
        <w:t>1.3. Сорт указывается в спецификации, прилагаемой к договору.</w:t>
      </w:r>
    </w:p>
    <w:p w:rsidR="00E23953" w:rsidRDefault="00E23953">
      <w:pPr>
        <w:pStyle w:val="10"/>
      </w:pPr>
      <w:r>
        <w:t>Одновременно с передачей товара Продавец передает следующие документы:</w:t>
      </w:r>
    </w:p>
    <w:p w:rsidR="00E23953" w:rsidRDefault="00E23953">
      <w:pPr>
        <w:pStyle w:val="10"/>
      </w:pPr>
      <w:r>
        <w:t>1. Сертификат соответствия;</w:t>
      </w:r>
    </w:p>
    <w:p w:rsidR="00E23953" w:rsidRDefault="00E23953">
      <w:pPr>
        <w:pStyle w:val="10"/>
      </w:pPr>
      <w:r>
        <w:t>2. Качественное удостоверение;</w:t>
      </w:r>
    </w:p>
    <w:p w:rsidR="00E23953" w:rsidRDefault="00E23953">
      <w:pPr>
        <w:pStyle w:val="10"/>
      </w:pPr>
      <w:r>
        <w:t>3. Ветеринарное свидетельство;</w:t>
      </w:r>
    </w:p>
    <w:p w:rsidR="00E23953" w:rsidRDefault="00E23953">
      <w:pPr>
        <w:pStyle w:val="10"/>
      </w:pPr>
      <w:r>
        <w:t>4. Карантинный сертификат.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2. Порядок поставки товара</w:t>
      </w:r>
    </w:p>
    <w:p w:rsidR="00E23953" w:rsidRDefault="00E23953">
      <w:pPr>
        <w:pStyle w:val="10"/>
      </w:pPr>
      <w:r>
        <w:t>2.1. Все расходы, связанные с доставкой товара, в т.ч. ж/д тариф, погрузка, разгрузка на станции отправления и назначения, несет Продавец.</w:t>
      </w:r>
    </w:p>
    <w:p w:rsidR="00E23953" w:rsidRDefault="00E23953">
      <w:pPr>
        <w:pStyle w:val="10"/>
      </w:pPr>
      <w:r>
        <w:t xml:space="preserve">2.2. Продавец своими силами и за свой счет в срок не позднее четырех месяцев с момента заключения настоящего договора организует доставку товара железнодорожным транспортом из места нахождения товара: железнодорожная станция </w:t>
      </w:r>
      <w:r>
        <w:rPr>
          <w:u w:val="single"/>
        </w:rPr>
        <w:t>    </w:t>
      </w:r>
      <w:r>
        <w:t xml:space="preserve"> железной дороги до места доставки согласно отгрузочным реквизитам Покупателя, указанным в разделе 7 настоящего договора. В случае изменения отгрузочных реквизитов Покупателя он обязан заблаговременно уведомить Продавца о таком изменении и сообщить новые отгрузочные реквизиты.</w:t>
      </w:r>
    </w:p>
    <w:p w:rsidR="00E23953" w:rsidRDefault="00E23953">
      <w:pPr>
        <w:pStyle w:val="10"/>
      </w:pPr>
      <w:r>
        <w:lastRenderedPageBreak/>
        <w:t>2.3. Продавец заключает договор перевозки с соответствующей организацией, осуществляющей железнодорожные перевозки.</w:t>
      </w:r>
    </w:p>
    <w:p w:rsidR="00E23953" w:rsidRDefault="00E23953">
      <w:pPr>
        <w:pStyle w:val="10"/>
      </w:pPr>
      <w:r>
        <w:t>2.4. Продавец обязан направить по факсу Покупателю копию квитанции о приеме груза к перевозке не позднее суток с момента получения такой квитанции от железной дороги.</w:t>
      </w:r>
    </w:p>
    <w:p w:rsidR="00E23953" w:rsidRDefault="00E23953">
      <w:pPr>
        <w:pStyle w:val="10"/>
      </w:pPr>
      <w:r>
        <w:t>2.5. Продавец должен принять товар от перевозчика и передать его Покупателю в течение суток с момента приема товара от перевозчика.</w:t>
      </w:r>
    </w:p>
    <w:p w:rsidR="00E23953" w:rsidRDefault="00E23953">
      <w:pPr>
        <w:pStyle w:val="10"/>
      </w:pPr>
      <w:r>
        <w:t>2.6. Право собственности, риск случайной гибели и случайного повреждения товара переходит на Покупателя с момента приемки товара от Продавца.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3. Приемка товара</w:t>
      </w:r>
    </w:p>
    <w:p w:rsidR="00E23953" w:rsidRDefault="00E23953">
      <w:pPr>
        <w:pStyle w:val="10"/>
      </w:pPr>
      <w:r>
        <w:t>3.1. Приемка товара производится Покупателем от Продавца в присутствии представителя Продавца в месте доставки товара.</w:t>
      </w:r>
    </w:p>
    <w:p w:rsidR="00E23953" w:rsidRDefault="00E23953">
      <w:pPr>
        <w:pStyle w:val="10"/>
      </w:pPr>
      <w:r>
        <w:t>3.2. Приемка товара оформляется Актом приемки, который подтверждает количество и качество товара. Акт приемки подписывается представителями Продавца и Покупателя.</w:t>
      </w:r>
    </w:p>
    <w:p w:rsidR="00E23953" w:rsidRDefault="00E23953">
      <w:pPr>
        <w:pStyle w:val="10"/>
      </w:pPr>
      <w:r>
        <w:t>3.3. Расходы, предусмотренные процедурой приемки, несет Продавец.</w:t>
      </w:r>
    </w:p>
    <w:p w:rsidR="00E23953" w:rsidRDefault="00E23953">
      <w:pPr>
        <w:pStyle w:val="10"/>
      </w:pPr>
      <w:r>
        <w:t>3.4. Качество передаваемого товара должно соответствовать назначению товара. Обнаруженные при приемке товара недостатки отражаются в Акте приемки.</w:t>
      </w:r>
    </w:p>
    <w:p w:rsidR="00E23953" w:rsidRDefault="00E23953">
      <w:pPr>
        <w:pStyle w:val="10"/>
      </w:pPr>
      <w:r>
        <w:t>3.5. В случае обнаружения Покупателем недостатков товара при его приемки согласно п.3.4 настоящего договора, а также дефектов, которые не могли быть обнаружены при его обычной приемке и не отражены в Акте приемки, Покупатель обязан уведомить Продавца в течение семи дней с момента обнаружения таких недостатков. Эта рекламация дает Покупателю право по своему выбору требовать от Продавца:</w:t>
      </w:r>
    </w:p>
    <w:p w:rsidR="00E23953" w:rsidRDefault="00E23953">
      <w:pPr>
        <w:pStyle w:val="10"/>
      </w:pPr>
      <w:r>
        <w:t>- замены некачественного товара за счет Продавца,</w:t>
      </w:r>
    </w:p>
    <w:p w:rsidR="00E23953" w:rsidRDefault="00E23953">
      <w:pPr>
        <w:pStyle w:val="10"/>
      </w:pPr>
      <w:r>
        <w:t>- соразмерного уменьшения покупной цены,</w:t>
      </w:r>
    </w:p>
    <w:p w:rsidR="00E23953" w:rsidRDefault="00E23953">
      <w:pPr>
        <w:pStyle w:val="10"/>
      </w:pPr>
      <w:r>
        <w:t>- возврата уплаченной Продавцу покупной цены согласно настоящему договору с начислением на нее процентов в размере учетной ставки Банка России.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4. Расчеты сторон</w:t>
      </w:r>
    </w:p>
    <w:p w:rsidR="00E23953" w:rsidRDefault="00E23953">
      <w:pPr>
        <w:pStyle w:val="10"/>
      </w:pPr>
      <w:r>
        <w:t xml:space="preserve">4.1. Покупатель обязан уплатить Продавцу </w:t>
      </w:r>
      <w:r>
        <w:rPr>
          <w:u w:val="single"/>
        </w:rPr>
        <w:t>    </w:t>
      </w:r>
      <w:r>
        <w:t xml:space="preserve"> рублей </w:t>
      </w:r>
      <w:r>
        <w:rPr>
          <w:u w:val="single"/>
        </w:rPr>
        <w:t>    </w:t>
      </w:r>
      <w:r>
        <w:t xml:space="preserve"> копеек не позднее 5 (пяти) дней с момента заключения настоящего договора.</w:t>
      </w:r>
    </w:p>
    <w:p w:rsidR="00E23953" w:rsidRDefault="00E23953">
      <w:pPr>
        <w:pStyle w:val="10"/>
      </w:pPr>
      <w:r>
        <w:t xml:space="preserve">4.2. </w:t>
      </w:r>
      <w:r>
        <w:rPr>
          <w:u w:val="single"/>
        </w:rPr>
        <w:t>    </w:t>
      </w:r>
      <w:r>
        <w:t xml:space="preserve"> рублей </w:t>
      </w:r>
      <w:r>
        <w:rPr>
          <w:u w:val="single"/>
        </w:rPr>
        <w:t>    </w:t>
      </w:r>
      <w:r>
        <w:t xml:space="preserve"> копеек Покупатель уплачивает Продавцу не позднее </w:t>
      </w:r>
      <w:r>
        <w:rPr>
          <w:u w:val="single"/>
        </w:rPr>
        <w:t>    </w:t>
      </w:r>
      <w:r>
        <w:t>.</w:t>
      </w:r>
    </w:p>
    <w:p w:rsidR="00E23953" w:rsidRDefault="00E23953">
      <w:pPr>
        <w:pStyle w:val="10"/>
      </w:pPr>
      <w:r>
        <w:lastRenderedPageBreak/>
        <w:t>4.3. Моментом платежа считается момент списания денежных средств с расчетного счета Покупателя.</w:t>
      </w:r>
    </w:p>
    <w:p w:rsidR="00E23953" w:rsidRDefault="00E23953">
      <w:pPr>
        <w:pStyle w:val="10"/>
      </w:pPr>
      <w:r>
        <w:t>4.4. Расчеты по договору осуществляются платежными поручениями.</w:t>
      </w:r>
    </w:p>
    <w:p w:rsidR="00E23953" w:rsidRDefault="00E23953">
      <w:pPr>
        <w:pStyle w:val="10"/>
      </w:pPr>
      <w:r>
        <w:t>4.5. Сторонами установлена следующая очередность погашения платежей: сначала погашаются пени и штрафы, установленные договором, затем - задолженность по оплате товара.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5. Ответственность сторон</w:t>
      </w:r>
    </w:p>
    <w:p w:rsidR="00E23953" w:rsidRDefault="00E23953">
      <w:pPr>
        <w:pStyle w:val="10"/>
      </w:pPr>
      <w:r>
        <w:t>5.1. За несвоевременную передачу товара Продавец уплачивает Покупателю пени в размере 0,1% в день от стоимости товара за каждый день просрочки передачи.</w:t>
      </w:r>
    </w:p>
    <w:p w:rsidR="00E23953" w:rsidRDefault="00E23953">
      <w:pPr>
        <w:pStyle w:val="10"/>
      </w:pPr>
      <w:r>
        <w:t>5.2. За несвоевременную оплату товара Покупатель уплачивает Продавцу пени в размере 0,5% в день от несвоевременно оплаченной суммы за каждый день просрочки оплаты.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6. Прочие условия</w:t>
      </w:r>
    </w:p>
    <w:p w:rsidR="00E23953" w:rsidRDefault="00E23953">
      <w:pPr>
        <w:pStyle w:val="10"/>
      </w:pPr>
      <w:r>
        <w:t>6.1. Во всем остальном, что не предусмотрено настоящим договором, стороны руководствуются действующим законодательством.</w:t>
      </w:r>
    </w:p>
    <w:p w:rsidR="00E23953" w:rsidRDefault="00E23953">
      <w:pPr>
        <w:pStyle w:val="10"/>
      </w:pPr>
      <w:r>
        <w:t xml:space="preserve">6.2. Настоящий договор заключен на срок с </w:t>
      </w:r>
      <w:r>
        <w:rPr>
          <w:u w:val="single"/>
        </w:rPr>
        <w:t>    </w:t>
      </w:r>
      <w:r>
        <w:t xml:space="preserve"> до момента исполнения сторонами всех обязательств по настоящему договору.</w:t>
      </w:r>
    </w:p>
    <w:p w:rsidR="00E23953" w:rsidRDefault="00E23953">
      <w:pPr>
        <w:pStyle w:val="10"/>
      </w:pPr>
      <w:r>
        <w:t xml:space="preserve">6.3. Все споры по настоящему договору стороны решают по взаимному согласию. При </w:t>
      </w:r>
      <w:proofErr w:type="spellStart"/>
      <w:r>
        <w:t>недостижения</w:t>
      </w:r>
      <w:proofErr w:type="spellEnd"/>
      <w:r>
        <w:t xml:space="preserve"> соглашения спор передается на рассмотрение Арбитражного суда </w:t>
      </w:r>
      <w:r w:rsidR="00125D3D">
        <w:t xml:space="preserve">Москвы и </w:t>
      </w:r>
      <w:proofErr w:type="spellStart"/>
      <w:r w:rsidR="00125D3D">
        <w:t>Москвоской</w:t>
      </w:r>
      <w:proofErr w:type="spellEnd"/>
      <w:r w:rsidR="00125D3D">
        <w:t xml:space="preserve"> области.</w:t>
      </w:r>
    </w:p>
    <w:p w:rsidR="00E23953" w:rsidRDefault="00E23953">
      <w:pPr>
        <w:pStyle w:val="10"/>
      </w:pPr>
    </w:p>
    <w:p w:rsidR="00E23953" w:rsidRDefault="00E23953">
      <w:pPr>
        <w:pStyle w:val="10"/>
        <w:keepNext/>
        <w:ind w:firstLine="0"/>
        <w:jc w:val="center"/>
        <w:rPr>
          <w:b/>
        </w:rPr>
      </w:pPr>
      <w:r>
        <w:rPr>
          <w:b/>
        </w:rPr>
        <w:t>7. Реквизиты сторон</w:t>
      </w:r>
    </w:p>
    <w:p w:rsidR="00E23953" w:rsidRDefault="00E23953">
      <w:pPr>
        <w:pStyle w:val="10"/>
      </w:pPr>
      <w:r>
        <w:t>Покупатель:</w:t>
      </w:r>
    </w:p>
    <w:p w:rsidR="00E23953" w:rsidRDefault="00E23953">
      <w:pPr>
        <w:pStyle w:val="10"/>
      </w:pPr>
    </w:p>
    <w:p w:rsidR="00E23953" w:rsidRDefault="00E23953">
      <w:pPr>
        <w:pStyle w:val="10"/>
      </w:pPr>
      <w:r>
        <w:t>отгрузочные реквизиты:</w:t>
      </w:r>
    </w:p>
    <w:p w:rsidR="00E23953" w:rsidRDefault="00E23953">
      <w:pPr>
        <w:pStyle w:val="10"/>
      </w:pPr>
    </w:p>
    <w:p w:rsidR="00E23953" w:rsidRDefault="00E23953">
      <w:pPr>
        <w:pStyle w:val="10"/>
      </w:pPr>
      <w:r>
        <w:t>Продавец:</w:t>
      </w:r>
    </w:p>
    <w:p w:rsidR="00E23953" w:rsidRDefault="00E23953">
      <w:pPr>
        <w:pStyle w:val="1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52"/>
      </w:tblGrid>
      <w:tr w:rsidR="00E2395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53" w:type="dxa"/>
            <w:vAlign w:val="center"/>
          </w:tcPr>
          <w:p w:rsidR="00E23953" w:rsidRDefault="00E23953">
            <w:pPr>
              <w:pStyle w:val="af2"/>
              <w:jc w:val="center"/>
            </w:pPr>
            <w:r>
              <w:t>Исполнительный директор</w:t>
            </w:r>
          </w:p>
        </w:tc>
        <w:tc>
          <w:tcPr>
            <w:tcW w:w="567" w:type="dxa"/>
            <w:vAlign w:val="center"/>
          </w:tcPr>
          <w:p w:rsidR="00E23953" w:rsidRDefault="00E23953">
            <w:pPr>
              <w:pStyle w:val="af2"/>
              <w:jc w:val="center"/>
            </w:pPr>
          </w:p>
        </w:tc>
        <w:tc>
          <w:tcPr>
            <w:tcW w:w="4252" w:type="dxa"/>
            <w:vAlign w:val="center"/>
          </w:tcPr>
          <w:p w:rsidR="00E23953" w:rsidRDefault="00E23953">
            <w:pPr>
              <w:pStyle w:val="af2"/>
              <w:jc w:val="center"/>
            </w:pPr>
            <w:r>
              <w:t>Генеральный директор</w:t>
            </w:r>
          </w:p>
        </w:tc>
      </w:tr>
      <w:tr w:rsidR="00E239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3" w:type="dxa"/>
            <w:tcBorders>
              <w:bottom w:val="single" w:sz="2" w:space="0" w:color="auto"/>
            </w:tcBorders>
            <w:vAlign w:val="bottom"/>
          </w:tcPr>
          <w:p w:rsidR="00E23953" w:rsidRDefault="00E23953">
            <w:pPr>
              <w:pStyle w:val="af2"/>
              <w:jc w:val="center"/>
            </w:pPr>
          </w:p>
        </w:tc>
        <w:tc>
          <w:tcPr>
            <w:tcW w:w="567" w:type="dxa"/>
            <w:vAlign w:val="bottom"/>
          </w:tcPr>
          <w:p w:rsidR="00E23953" w:rsidRDefault="00E23953">
            <w:pPr>
              <w:pStyle w:val="af2"/>
              <w:jc w:val="center"/>
            </w:pPr>
          </w:p>
        </w:tc>
        <w:tc>
          <w:tcPr>
            <w:tcW w:w="4252" w:type="dxa"/>
            <w:tcBorders>
              <w:bottom w:val="single" w:sz="2" w:space="0" w:color="auto"/>
            </w:tcBorders>
            <w:vAlign w:val="bottom"/>
          </w:tcPr>
          <w:p w:rsidR="00E23953" w:rsidRDefault="00E23953">
            <w:pPr>
              <w:pStyle w:val="af2"/>
              <w:jc w:val="center"/>
            </w:pPr>
          </w:p>
        </w:tc>
      </w:tr>
    </w:tbl>
    <w:p w:rsidR="00E23953" w:rsidRDefault="00E23953">
      <w:pPr>
        <w:pStyle w:val="10"/>
      </w:pPr>
    </w:p>
    <w:sectPr w:rsidR="00E23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8B" w:rsidRDefault="0090538B">
      <w:r>
        <w:separator/>
      </w:r>
    </w:p>
  </w:endnote>
  <w:endnote w:type="continuationSeparator" w:id="0">
    <w:p w:rsidR="0090538B" w:rsidRDefault="009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3" w:rsidRPr="00FD572F" w:rsidRDefault="00E23953" w:rsidP="00FD572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F" w:rsidRPr="00AC1073" w:rsidRDefault="00FD572F" w:rsidP="00FD572F">
    <w:pPr>
      <w:pStyle w:val="af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5" w:rsidRPr="00FD572F" w:rsidRDefault="00F254C5" w:rsidP="00FD57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8B" w:rsidRDefault="0090538B">
      <w:r>
        <w:separator/>
      </w:r>
    </w:p>
  </w:footnote>
  <w:footnote w:type="continuationSeparator" w:id="0">
    <w:p w:rsidR="0090538B" w:rsidRDefault="0090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5" w:rsidRPr="00FD572F" w:rsidRDefault="00F254C5" w:rsidP="00FD572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5" w:rsidRPr="00FD572F" w:rsidRDefault="00F254C5" w:rsidP="00FD572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5" w:rsidRPr="00FD572F" w:rsidRDefault="00F254C5" w:rsidP="00FD572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7FF"/>
    <w:rsid w:val="00125D3D"/>
    <w:rsid w:val="004E5344"/>
    <w:rsid w:val="00653E1D"/>
    <w:rsid w:val="0090538B"/>
    <w:rsid w:val="00B217FF"/>
    <w:rsid w:val="00E23953"/>
    <w:rsid w:val="00F254C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263CEB-93DB-4C25-9A79-714C25D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styleId="af5">
    <w:name w:val="page number"/>
    <w:basedOn w:val="a0"/>
    <w:semiHidden/>
  </w:style>
  <w:style w:type="paragraph" w:styleId="af6">
    <w:name w:val="header"/>
    <w:basedOn w:val="a"/>
    <w:rsid w:val="00125D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D572F"/>
  </w:style>
  <w:style w:type="character" w:styleId="af7">
    <w:name w:val="Hyperlink"/>
    <w:uiPriority w:val="99"/>
    <w:unhideWhenUsed/>
    <w:rsid w:val="00FD57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4173</Characters>
  <Application>Microsoft Office Word</Application>
  <DocSecurity>0</DocSecurity>
  <Lines>104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зерна</dc:title>
  <dc:subject>Правовые особенности оформления договора купли-продажи зерна, пример и форма, а также бесплатные советы адвокатов</dc:subject>
  <dc:creator>formadoc.ru</dc:creator>
  <cp:keywords>Договоры, Бизнес, Купля-продажа, Договор купли-продажи зерна</cp:keywords>
  <dc:description>Правовые особенности оформления договора купли-продажи зерна, пример и форма, а также бесплатные советы адвокатов</dc:description>
  <cp:lastModifiedBy>formadoc.ru</cp:lastModifiedBy>
  <cp:revision>3</cp:revision>
  <cp:lastPrinted>2020-11-16T13:19:00Z</cp:lastPrinted>
  <dcterms:created xsi:type="dcterms:W3CDTF">2020-11-16T13:19:00Z</dcterms:created>
  <dcterms:modified xsi:type="dcterms:W3CDTF">2020-11-16T13:19:00Z</dcterms:modified>
  <cp:category>Договоры/Бизнес/Купля-продажа/Договор купли-продажи зерна</cp:category>
  <dc:language>Rus</dc:language>
  <cp:version>1.0</cp:version>
</cp:coreProperties>
</file>