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</w:t>
      </w:r>
      <w:r w:rsidR="000D718E">
        <w:rPr>
          <w:rFonts w:ascii="Times New Roman" w:hAnsi="Times New Roman" w:cs="Times New Roman"/>
          <w:b/>
          <w:sz w:val="24"/>
          <w:szCs w:val="24"/>
        </w:rPr>
        <w:t>с физическим лицом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B01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 xml:space="preserve">_____, именуем____ в дальнейшем "Арендодатель", с одной стороны 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и </w:t>
      </w:r>
      <w:r w:rsidR="00373B01"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________, выдан ___ __________20__ года ОВД _______________________, проживающий по адресу: _________________________________________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именуем__ в дальнейшем "Арендатор",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lastRenderedPageBreak/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776"/>
        <w:gridCol w:w="477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______________________________________</w:t>
            </w:r>
          </w:p>
          <w:p w:rsidR="00373B01" w:rsidRPr="00C437F8" w:rsidRDefault="00373B01" w:rsidP="00373B01">
            <w:r w:rsidRPr="00C437F8">
              <w:t>_____________________________________, проживающий по адресу: ______________________________________</w:t>
            </w:r>
          </w:p>
          <w:p w:rsidR="00373B01" w:rsidRPr="00C437F8" w:rsidRDefault="00373B01" w:rsidP="00373B01">
            <w:r w:rsidRPr="00C437F8">
              <w:t xml:space="preserve">______________________________________ </w:t>
            </w:r>
          </w:p>
          <w:p w:rsidR="00373B01" w:rsidRPr="00C437F8" w:rsidRDefault="00373B01" w:rsidP="00373B01"/>
          <w:p w:rsidR="00F13E6E" w:rsidRPr="00C437F8" w:rsidRDefault="00373B01" w:rsidP="00373B01">
            <w:pPr>
              <w:tabs>
                <w:tab w:val="left" w:pos="-5812"/>
              </w:tabs>
            </w:pPr>
            <w:r w:rsidRPr="00C437F8">
              <w:t>Страховое свидетельство № _____________.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D8" w:rsidRDefault="004738D8" w:rsidP="00A45519">
      <w:r>
        <w:separator/>
      </w:r>
    </w:p>
  </w:endnote>
  <w:endnote w:type="continuationSeparator" w:id="0">
    <w:p w:rsidR="004738D8" w:rsidRDefault="004738D8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5" w:rsidRPr="00AD32C6" w:rsidRDefault="00C40BE5" w:rsidP="00AD32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C6" w:rsidRPr="00AC1073" w:rsidRDefault="00AD32C6" w:rsidP="00AD32C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5" w:rsidRPr="00AD32C6" w:rsidRDefault="00C40BE5" w:rsidP="00AD3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D8" w:rsidRDefault="004738D8" w:rsidP="00A45519">
      <w:r>
        <w:separator/>
      </w:r>
    </w:p>
  </w:footnote>
  <w:footnote w:type="continuationSeparator" w:id="0">
    <w:p w:rsidR="004738D8" w:rsidRDefault="004738D8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5" w:rsidRPr="00AD32C6" w:rsidRDefault="00C40BE5" w:rsidP="00AD32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5" w:rsidRPr="00AD32C6" w:rsidRDefault="00C40BE5" w:rsidP="00AD32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E5" w:rsidRPr="00AD32C6" w:rsidRDefault="00C40BE5" w:rsidP="00AD32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0D718E"/>
    <w:rsid w:val="0012578A"/>
    <w:rsid w:val="0018768B"/>
    <w:rsid w:val="002148F1"/>
    <w:rsid w:val="00241918"/>
    <w:rsid w:val="002D2E45"/>
    <w:rsid w:val="00361820"/>
    <w:rsid w:val="00361EC0"/>
    <w:rsid w:val="00373B01"/>
    <w:rsid w:val="003D292F"/>
    <w:rsid w:val="003F2EE7"/>
    <w:rsid w:val="004224A1"/>
    <w:rsid w:val="0046031C"/>
    <w:rsid w:val="004738D8"/>
    <w:rsid w:val="0058458A"/>
    <w:rsid w:val="005B585C"/>
    <w:rsid w:val="00755671"/>
    <w:rsid w:val="008F4C89"/>
    <w:rsid w:val="00A32B9D"/>
    <w:rsid w:val="00A45519"/>
    <w:rsid w:val="00A56C9F"/>
    <w:rsid w:val="00A63F8F"/>
    <w:rsid w:val="00AD32C6"/>
    <w:rsid w:val="00AF3812"/>
    <w:rsid w:val="00BA134F"/>
    <w:rsid w:val="00BA13EB"/>
    <w:rsid w:val="00C40BE5"/>
    <w:rsid w:val="00C437F8"/>
    <w:rsid w:val="00C54290"/>
    <w:rsid w:val="00C64F48"/>
    <w:rsid w:val="00CE56DE"/>
    <w:rsid w:val="00D477BA"/>
    <w:rsid w:val="00EB4A82"/>
    <w:rsid w:val="00F13E6E"/>
    <w:rsid w:val="00F2541F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91450B-5829-4435-955C-CB9E8A5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10813</Characters>
  <Application>Microsoft Office Word</Application>
  <DocSecurity>0</DocSecurity>
  <Lines>236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12417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с физическим лицом</dc:title>
  <dc:subject>Правовые особенности оформления договора аренды с физическим лицом пример и форма, а также бесплатные советы адвокатов</dc:subject>
  <dc:creator>formadoc.ru</dc:creator>
  <cp:keywords>Договоры, Бизнес, Аренда, Договор аренды с физическим лицом</cp:keywords>
  <dc:description>Правовые особенности оформления договора аренды с физическим лицом пример и форма, а также бесплатные советы адвокатов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Договоры/Бизнес/Аренда/Договор аренды с физическим лицом</cp:category>
  <dc:language>Rus</dc:language>
  <cp:version>1.0</cp:version>
</cp:coreProperties>
</file>