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74" w:rsidRDefault="00EB0674" w:rsidP="00EB06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EB0674" w:rsidRPr="007460FD" w:rsidRDefault="00EB0674" w:rsidP="00EB0674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EB0674" w:rsidRPr="007460FD" w:rsidRDefault="00EB0674" w:rsidP="00EB0674">
      <w:pPr>
        <w:widowControl w:val="0"/>
        <w:autoSpaceDE w:val="0"/>
        <w:autoSpaceDN w:val="0"/>
        <w:adjustRightInd w:val="0"/>
        <w:jc w:val="both"/>
      </w:pPr>
    </w:p>
    <w:p w:rsidR="00EB0674" w:rsidRPr="007460FD" w:rsidRDefault="00EB0674" w:rsidP="00EB06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EB0674" w:rsidRDefault="00EB0674" w:rsidP="00EB06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B0674" w:rsidRPr="007460FD" w:rsidRDefault="00EB0674" w:rsidP="00EB0674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EB0674" w:rsidRPr="007460FD" w:rsidRDefault="00EB0674" w:rsidP="00EB0674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EB0674" w:rsidRDefault="00EB0674" w:rsidP="00EB0674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EB0674" w:rsidRPr="0072508C" w:rsidRDefault="00EB0674" w:rsidP="00EB067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B0674" w:rsidRDefault="00EB0674" w:rsidP="00EB067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B0674" w:rsidRPr="00EB0674" w:rsidRDefault="00EB0674" w:rsidP="00EB06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0674">
        <w:rPr>
          <w:b/>
          <w:sz w:val="28"/>
          <w:szCs w:val="28"/>
        </w:rPr>
        <w:t>Типовая должностная инструкция логиста</w:t>
      </w:r>
    </w:p>
    <w:p w:rsidR="00EB0674" w:rsidRDefault="00EB0674" w:rsidP="00EB067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B0674" w:rsidRPr="00EB0674" w:rsidRDefault="00EB0674" w:rsidP="00EB0674">
      <w:pPr>
        <w:widowControl w:val="0"/>
        <w:autoSpaceDE w:val="0"/>
        <w:autoSpaceDN w:val="0"/>
        <w:adjustRightInd w:val="0"/>
        <w:jc w:val="center"/>
      </w:pPr>
      <w:r w:rsidRPr="00EB0674">
        <w:t>ПРЕАМБУЛА</w:t>
      </w:r>
    </w:p>
    <w:p w:rsidR="00EB0674" w:rsidRDefault="00EB0674" w:rsidP="00EB0674">
      <w:pPr>
        <w:widowControl w:val="0"/>
        <w:autoSpaceDE w:val="0"/>
        <w:autoSpaceDN w:val="0"/>
        <w:adjustRightInd w:val="0"/>
        <w:jc w:val="both"/>
      </w:pPr>
    </w:p>
    <w:p w:rsidR="00EB0674" w:rsidRPr="007460FD" w:rsidRDefault="00EB0674" w:rsidP="00EB0674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B0674" w:rsidRDefault="00EB0674">
      <w:pPr>
        <w:widowControl w:val="0"/>
        <w:autoSpaceDE w:val="0"/>
        <w:autoSpaceDN w:val="0"/>
        <w:adjustRightInd w:val="0"/>
        <w:ind w:firstLine="540"/>
        <w:jc w:val="both"/>
      </w:pPr>
    </w:p>
    <w:p w:rsidR="002820C8" w:rsidRDefault="002820C8">
      <w:pPr>
        <w:widowControl w:val="0"/>
        <w:autoSpaceDE w:val="0"/>
        <w:autoSpaceDN w:val="0"/>
        <w:adjustRightInd w:val="0"/>
        <w:jc w:val="center"/>
      </w:pPr>
      <w:r>
        <w:t>1. ОБЩИЕ ПОЛОЖЕНИЯ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1.1. Логист (далее - "Работник") относится к специалистам.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1.2. Настоящая должностная инструкция определяет функциональные обязанности, права, обязанности, ответственность, условия работы, взаимоотношения (связи по должности) Работника, критерии оценки его деловых качеств и результатов работы при выполнении работ по специальности и непосредственно на рабочем месте в "______________" (далее - "Работодатель").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1.3. Работник назначается на должность и освобождается от должности приказом Работодателя в установленном действующим трудовым законодательством порядке.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1.4. Работник подчиняется непосредственно ______________.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1.5. Работник должен знать: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постановления, распоряжения, приказы, другие руководящие и нормативные документы вышестоящих органов, касающиеся организации логистики и управления цепями поставок;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структуру Работодателя;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погрузочно-разгрузочных работ;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приема и сдачи грузов;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адреса основных поставщиков грузов, их складов;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формы документов на прием и отправку грузов и правила их оформления;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составления требований на транспорт, особенности транспортировки, складирования и хранения экспедируемых материалов;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регистрации отправителей и получателей грузов;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контроля за доставкой грузов;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механизации труда;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экономики, организации труда и управления; законодательство о труде;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формы учетных документов и порядок составления отчетности;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технические средства сбора и обработки информации, связи и коммуникаций;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компьютерные технологии и операционные системы;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логистики;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гражданское право, трудовое и хозяйственное законодательство; правила и нормы охраны труда.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1.6. Требования к квалификации. Высшее профессиональное (экономическое) образование без предъявления требований к стажу работы.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</w:p>
    <w:p w:rsidR="002820C8" w:rsidRDefault="002820C8">
      <w:pPr>
        <w:widowControl w:val="0"/>
        <w:autoSpaceDE w:val="0"/>
        <w:autoSpaceDN w:val="0"/>
        <w:adjustRightInd w:val="0"/>
        <w:jc w:val="center"/>
      </w:pPr>
      <w:r>
        <w:t>2. ФУНКЦИОНАЛЬНЫЕ ОБЯЗАННОСТИ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Вырабатывает обоснованные рекомендации по логистике и управлению цепями поставок.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Разрабатывает оптимальные маршруты поставок.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Обеспечивает продвижение грузов по маршрутам с наименьшими затратами и в заданные сроки.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Организует работу по обработке, отправлению по назначению грузов и документов, обеспечению их сохранности и своевременной доставки адресатам.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Составляет инструкции по сопровождению грузов и документов.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Осуществляет контроль за наличием необходимых видов транспорта, организацией правильной транспортировки, проведением погрузочно-разгрузочных работ, размещением и укладкой грузов и документов, правильностью оформления приемо-сдаточной документации.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Организует работу по ведению учета, составлению установленной отчетности, подготовке справок о соблюдении сроков доставки.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Обеспечивает необходимый режим хранения и сохранность грузов и документов при их транспортировке.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Обеспечивает рост эффективности предпринимательской деятельности, прибыли и доходов, повышение конкурентоспособности товаров и услуг.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Принимает участие в подготовке, переподготовке и повышении квалификации управленческих кадров с учетом требований рыночной экономики.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</w:p>
    <w:p w:rsidR="002820C8" w:rsidRDefault="002820C8">
      <w:pPr>
        <w:widowControl w:val="0"/>
        <w:autoSpaceDE w:val="0"/>
        <w:autoSpaceDN w:val="0"/>
        <w:adjustRightInd w:val="0"/>
        <w:jc w:val="center"/>
      </w:pPr>
      <w:r>
        <w:t>3. ПРАВА РАБОТНИКА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 имеет право на: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ему работы, обусловленной трудовым договором;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полную достоверную информацию об условиях труда и требованиях охраны труда на рабочем месте;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профессиональную подготовку, переподготовку и повышение своей квалификации в порядке, установленном Т</w:t>
      </w:r>
      <w:r w:rsidR="00EB0674">
        <w:t>К</w:t>
      </w:r>
      <w:r>
        <w:t xml:space="preserve"> Российской Федерации и иными федеральными законами;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участие в управлении организацией в предусмотренных Т</w:t>
      </w:r>
      <w:r w:rsidR="00EB0674">
        <w:t>К</w:t>
      </w:r>
      <w:r>
        <w:t xml:space="preserve"> Российской Федерации, иными федеральными законами и коллективным договором формах;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защиту своих трудовых прав, свобод и законных интересов всеми не запрещенными законом способами;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разрешение индивидуальных и коллективных трудовых споров, включая право на забастовку, в порядке, установленном Т</w:t>
      </w:r>
      <w:r w:rsidR="00EB0674">
        <w:t>К</w:t>
      </w:r>
      <w:r>
        <w:t xml:space="preserve"> Российской Федерации, иными федеральными </w:t>
      </w:r>
      <w:r>
        <w:lastRenderedPageBreak/>
        <w:t>законами;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возмещение вреда, причиненного ему в связи с исполнением трудовых обязанностей, и компенсацию морального вреда в порядке, установленном Т</w:t>
      </w:r>
      <w:r w:rsidR="00EB0674">
        <w:t>К</w:t>
      </w:r>
      <w:r>
        <w:t xml:space="preserve"> Российской Федерации, иными федеральными законами;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обязательное социальное страхование в случаях, предусмотренных федеральными законами;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получение материалов и документов, относящихся к своей деятельности;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</w:p>
    <w:p w:rsidR="002820C8" w:rsidRDefault="002820C8">
      <w:pPr>
        <w:widowControl w:val="0"/>
        <w:autoSpaceDE w:val="0"/>
        <w:autoSpaceDN w:val="0"/>
        <w:adjustRightInd w:val="0"/>
        <w:jc w:val="center"/>
      </w:pPr>
      <w:r>
        <w:t>4. ОБЯЗАННОСТИ РАБОТНИКА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 обязан: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добросовестно исполнять свои трудовые обязанности, возложенные на него трудовым договором и должностной инструкцией;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соблюдать правила внутреннего трудового распорядка;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соблюдать трудовую дисциплину;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выполнять установленные нормы труда;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соблюдать требования по охране труда и обеспечению безопасности труда;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  <w: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820C8" w:rsidRDefault="002820C8">
      <w:pPr>
        <w:widowControl w:val="0"/>
        <w:autoSpaceDE w:val="0"/>
        <w:autoSpaceDN w:val="0"/>
        <w:adjustRightInd w:val="0"/>
        <w:ind w:firstLine="540"/>
        <w:jc w:val="both"/>
      </w:pPr>
    </w:p>
    <w:p w:rsidR="00EB0674" w:rsidRPr="00EB0674" w:rsidRDefault="00EB0674" w:rsidP="00EB0674">
      <w:pPr>
        <w:jc w:val="center"/>
      </w:pPr>
      <w:r w:rsidRPr="00EB0674">
        <w:t>5. ЗАКЛЮЧИТЕЛЬНЫЕ ПОЛОЖЕНИЯ</w:t>
      </w:r>
    </w:p>
    <w:p w:rsidR="00EB0674" w:rsidRDefault="00EB0674" w:rsidP="00EB0674"/>
    <w:p w:rsidR="00EB0674" w:rsidRDefault="00EB0674" w:rsidP="00EB0674">
      <w:pPr>
        <w:ind w:firstLine="540"/>
        <w:jc w:val="both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B0674" w:rsidRDefault="00EB0674" w:rsidP="00EB0674">
      <w:pPr>
        <w:ind w:firstLine="540"/>
        <w:jc w:val="both"/>
      </w:pPr>
      <w: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B0674" w:rsidRDefault="00EB0674" w:rsidP="00EB0674">
      <w:pPr>
        <w:ind w:firstLine="540"/>
        <w:jc w:val="both"/>
      </w:pPr>
      <w:r>
        <w:t>Должностная инструкция изготавливается в двух идентичных экземплярах и утверждается руководителем предприятия.</w:t>
      </w:r>
    </w:p>
    <w:p w:rsidR="00EB0674" w:rsidRDefault="00EB0674" w:rsidP="00EB0674">
      <w:pPr>
        <w:ind w:firstLine="540"/>
        <w:jc w:val="both"/>
      </w:pPr>
      <w:r>
        <w:t>Дополнительно, такая инструкция может согласовываться с непосредственным руководителем работника.</w:t>
      </w:r>
    </w:p>
    <w:p w:rsidR="00EB0674" w:rsidRDefault="00EB0674" w:rsidP="00EB0674">
      <w:pPr>
        <w:ind w:firstLine="540"/>
        <w:jc w:val="both"/>
      </w:pP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B0674" w:rsidRDefault="00EB0674" w:rsidP="00EB0674">
      <w:pPr>
        <w:ind w:firstLine="540"/>
        <w:jc w:val="both"/>
      </w:pPr>
      <w:r>
        <w:t>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EB0674" w:rsidRDefault="00EB0674" w:rsidP="00EB0674">
      <w:pPr>
        <w:ind w:firstLine="540"/>
        <w:jc w:val="both"/>
      </w:pPr>
    </w:p>
    <w:p w:rsidR="00EB0674" w:rsidRDefault="00EB0674" w:rsidP="00EB0674">
      <w:pPr>
        <w:ind w:firstLine="540"/>
        <w:jc w:val="both"/>
      </w:pPr>
    </w:p>
    <w:p w:rsidR="00EB0674" w:rsidRDefault="00EB0674" w:rsidP="00EB0674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EB0674" w:rsidRDefault="00EB0674" w:rsidP="00EB0674">
      <w:pPr>
        <w:ind w:firstLine="540"/>
        <w:jc w:val="both"/>
      </w:pPr>
    </w:p>
    <w:p w:rsidR="00EB0674" w:rsidRDefault="00EB0674" w:rsidP="00EB0674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EB0674" w:rsidRDefault="00EB0674" w:rsidP="00EB0674">
      <w:pPr>
        <w:ind w:firstLine="540"/>
        <w:jc w:val="both"/>
      </w:pPr>
    </w:p>
    <w:p w:rsidR="00EB0674" w:rsidRDefault="00EB0674" w:rsidP="00EB0674">
      <w:pPr>
        <w:ind w:firstLine="540"/>
        <w:jc w:val="both"/>
      </w:pPr>
    </w:p>
    <w:p w:rsidR="00EB0674" w:rsidRDefault="00EB0674" w:rsidP="00EB0674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EB0674" w:rsidRDefault="00EB0674" w:rsidP="00EB0674">
      <w:pPr>
        <w:ind w:firstLine="540"/>
        <w:jc w:val="both"/>
      </w:pPr>
    </w:p>
    <w:p w:rsidR="00EB0674" w:rsidRDefault="00EB0674" w:rsidP="00EB0674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EB0674" w:rsidRDefault="00EB0674" w:rsidP="00EB0674">
      <w:pPr>
        <w:ind w:firstLine="540"/>
        <w:jc w:val="both"/>
      </w:pPr>
    </w:p>
    <w:p w:rsidR="00EB0674" w:rsidRDefault="00EB0674" w:rsidP="00EB0674">
      <w:pPr>
        <w:widowControl w:val="0"/>
        <w:autoSpaceDE w:val="0"/>
        <w:autoSpaceDN w:val="0"/>
        <w:adjustRightInd w:val="0"/>
        <w:ind w:firstLine="540"/>
        <w:jc w:val="both"/>
      </w:pPr>
    </w:p>
    <w:p w:rsidR="00D977F5" w:rsidRDefault="00D977F5" w:rsidP="00EB0674">
      <w:pPr>
        <w:widowControl w:val="0"/>
        <w:autoSpaceDE w:val="0"/>
        <w:autoSpaceDN w:val="0"/>
        <w:adjustRightInd w:val="0"/>
        <w:jc w:val="center"/>
      </w:pPr>
    </w:p>
    <w:sectPr w:rsidR="00D977F5" w:rsidSect="00EB0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60" w:rsidRDefault="00444760">
      <w:r>
        <w:separator/>
      </w:r>
    </w:p>
  </w:endnote>
  <w:endnote w:type="continuationSeparator" w:id="0">
    <w:p w:rsidR="00444760" w:rsidRDefault="0044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919" w:rsidRPr="005A678D" w:rsidRDefault="009B1919" w:rsidP="005A67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8D" w:rsidRPr="001724B2" w:rsidRDefault="005A678D" w:rsidP="005A678D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724B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724B2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724B2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724B2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919" w:rsidRPr="005A678D" w:rsidRDefault="009B1919" w:rsidP="005A67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60" w:rsidRDefault="00444760">
      <w:r>
        <w:separator/>
      </w:r>
    </w:p>
  </w:footnote>
  <w:footnote w:type="continuationSeparator" w:id="0">
    <w:p w:rsidR="00444760" w:rsidRDefault="0044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919" w:rsidRPr="005A678D" w:rsidRDefault="009B1919" w:rsidP="005A67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919" w:rsidRPr="005A678D" w:rsidRDefault="009B1919" w:rsidP="005A67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919" w:rsidRPr="005A678D" w:rsidRDefault="009B1919" w:rsidP="005A6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1F61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24B2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0C8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4760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78D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919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237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38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0674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0437E0-C3D2-4C47-BBBB-C9CF4DCC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820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B067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B06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A678D"/>
    <w:rPr>
      <w:sz w:val="24"/>
      <w:szCs w:val="24"/>
    </w:rPr>
  </w:style>
  <w:style w:type="character" w:styleId="a6">
    <w:name w:val="Hyperlink"/>
    <w:uiPriority w:val="99"/>
    <w:unhideWhenUsed/>
    <w:rsid w:val="005A67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6740</Characters>
  <Application>Microsoft Office Word</Application>
  <DocSecurity>0</DocSecurity>
  <Lines>160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03</vt:lpstr>
    </vt:vector>
  </TitlesOfParts>
  <Manager>formadoc.ru</Manager>
  <Company>formadoc.ru</Company>
  <LinksUpToDate>false</LinksUpToDate>
  <CharactersWithSpaces>7846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должностных обязанностей и инструкции логиста</dc:title>
  <dc:subject>Бесплатная юридическая поддержка по составлению стандартного варианта должностной инструкции логиста форма и правила ее заполнения.</dc:subject>
  <dc:creator>formadoc.ru</dc:creator>
  <cp:keywords>Прочие, Работа, Должностные инструкции, Должностных обязанностей и инструкции логиста</cp:keywords>
  <dc:description>Бесплатная юридическая поддержка по составлению стандартного варианта должностной инструкции логиста форма и правила ее заполнения.</dc:description>
  <cp:lastModifiedBy>formadoc.ru</cp:lastModifiedBy>
  <cp:revision>3</cp:revision>
  <cp:lastPrinted>2020-11-16T14:45:00Z</cp:lastPrinted>
  <dcterms:created xsi:type="dcterms:W3CDTF">2020-11-16T14:45:00Z</dcterms:created>
  <dcterms:modified xsi:type="dcterms:W3CDTF">2020-11-16T14:45:00Z</dcterms:modified>
  <cp:category>Прочие/Работа/Должностные инструкции/Должностных обязанностей и инструкции логиста</cp:category>
  <dc:language>Rus</dc:language>
  <cp:version>1.0</cp:version>
</cp:coreProperties>
</file>