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586947">
        <w:rPr>
          <w:rFonts w:ascii="Times New Roman" w:hAnsi="Times New Roman" w:cs="Times New Roman"/>
          <w:b/>
          <w:sz w:val="24"/>
          <w:szCs w:val="24"/>
        </w:rPr>
        <w:t>трактора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</w:t>
      </w:r>
      <w:r w:rsidR="00BC7589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1.2. Использование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1.3. В течение срока, указанного в п. 4.1, Арендатор не вправе передавать арендуемый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1.6.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исправном состоянии. Передача осуществляется по акту приема-передачи, который подписывается обеими сторонами. При передаче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2.2. Арендатор обязуется по истечении срока действия договора возвратить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2.3. Арендатор своими силами осуществляет управление арендованным </w:t>
      </w:r>
      <w:r w:rsidR="00586947">
        <w:rPr>
          <w:rFonts w:ascii="Times New Roman" w:hAnsi="Times New Roman" w:cs="Times New Roman"/>
          <w:sz w:val="24"/>
          <w:szCs w:val="24"/>
        </w:rPr>
        <w:t>трактором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2.4. Арендатор в течение всего срока договора аренды производит техническое обслуживание и регламентные работы, капитальный и текущий ремонт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2.5. Арендатор несет расходы по содержанию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>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2.6. Арендатор не вправе без письменного согласия Арендодателя сдавать арендованный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>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5.1. Арендатор несет ответственность за сохранность арендуемого </w:t>
      </w:r>
      <w:r w:rsidR="00586947">
        <w:rPr>
          <w:rFonts w:ascii="Times New Roman" w:hAnsi="Times New Roman" w:cs="Times New Roman"/>
          <w:sz w:val="24"/>
          <w:szCs w:val="24"/>
        </w:rPr>
        <w:t>трактора.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случае утраты или повреждения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Арендатор обязан возместить Арендодателю причиненный ущерб либо предоставить равноценный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5.6. За передачу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пользование другим лицам, за умышленную порчу или умышленное уничтожение Арендатор выплачивает Арендодателю стоимость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с учетом износа и, сверх того, штраф в размере _____% от стоимости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5.8. Ответственность за вред, причиненный третьим лицам арендуемым </w:t>
      </w:r>
      <w:r w:rsidR="00586947">
        <w:rPr>
          <w:rFonts w:ascii="Times New Roman" w:hAnsi="Times New Roman" w:cs="Times New Roman"/>
          <w:sz w:val="24"/>
          <w:szCs w:val="24"/>
        </w:rPr>
        <w:t>трактором,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6.2.1. Пользуется предоставленным </w:t>
      </w:r>
      <w:r w:rsidR="00586947">
        <w:rPr>
          <w:rFonts w:ascii="Times New Roman" w:hAnsi="Times New Roman" w:cs="Times New Roman"/>
          <w:sz w:val="24"/>
          <w:szCs w:val="24"/>
        </w:rPr>
        <w:t>трактором</w:t>
      </w:r>
      <w:r w:rsidRPr="00C437F8">
        <w:rPr>
          <w:rFonts w:ascii="Times New Roman" w:hAnsi="Times New Roman" w:cs="Times New Roman"/>
          <w:sz w:val="24"/>
          <w:szCs w:val="24"/>
        </w:rPr>
        <w:t xml:space="preserve">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6.2.2. Умышленно или по неосторожности существенно ухудшает состояние </w:t>
      </w:r>
      <w:r w:rsidR="00586947">
        <w:rPr>
          <w:rFonts w:ascii="Times New Roman" w:hAnsi="Times New Roman" w:cs="Times New Roman"/>
          <w:sz w:val="24"/>
          <w:szCs w:val="24"/>
        </w:rPr>
        <w:t>трактора</w:t>
      </w:r>
      <w:r w:rsidRPr="00C437F8">
        <w:rPr>
          <w:rFonts w:ascii="Times New Roman" w:hAnsi="Times New Roman" w:cs="Times New Roman"/>
          <w:sz w:val="24"/>
          <w:szCs w:val="24"/>
        </w:rPr>
        <w:t>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6.2.4. Предоставляет в пользование арендуемый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6.3.1. Если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>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6.3.2. Если Арендодатель не передает арендованный </w:t>
      </w:r>
      <w:r w:rsidR="00586947">
        <w:rPr>
          <w:rFonts w:ascii="Times New Roman" w:hAnsi="Times New Roman" w:cs="Times New Roman"/>
          <w:sz w:val="24"/>
          <w:szCs w:val="24"/>
        </w:rPr>
        <w:t>трактор</w:t>
      </w:r>
      <w:r w:rsidRPr="00C437F8">
        <w:rPr>
          <w:rFonts w:ascii="Times New Roman" w:hAnsi="Times New Roman" w:cs="Times New Roman"/>
          <w:sz w:val="24"/>
          <w:szCs w:val="24"/>
        </w:rPr>
        <w:t xml:space="preserve">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 xml:space="preserve">, влекущая за собой новые обязательства, которые не вытекают из Договора, должна быть подтверждена Сторонами </w:t>
      </w:r>
      <w:r w:rsidR="00C54290" w:rsidRPr="00C437F8">
        <w:lastRenderedPageBreak/>
        <w:t>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E1" w:rsidRDefault="000A07E1" w:rsidP="00A45519">
      <w:r>
        <w:separator/>
      </w:r>
    </w:p>
  </w:endnote>
  <w:endnote w:type="continuationSeparator" w:id="0">
    <w:p w:rsidR="000A07E1" w:rsidRDefault="000A07E1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F436D1" w:rsidRDefault="00927732" w:rsidP="00F43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D1" w:rsidRPr="00AC1073" w:rsidRDefault="00F436D1" w:rsidP="00F436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F436D1" w:rsidRDefault="00927732" w:rsidP="00F43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E1" w:rsidRDefault="000A07E1" w:rsidP="00A45519">
      <w:r>
        <w:separator/>
      </w:r>
    </w:p>
  </w:footnote>
  <w:footnote w:type="continuationSeparator" w:id="0">
    <w:p w:rsidR="000A07E1" w:rsidRDefault="000A07E1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F436D1" w:rsidRDefault="00927732" w:rsidP="00F43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F436D1" w:rsidRDefault="00927732" w:rsidP="00F43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Pr="00F436D1" w:rsidRDefault="00927732" w:rsidP="00F43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0A07E1"/>
    <w:rsid w:val="000F60EE"/>
    <w:rsid w:val="0012578A"/>
    <w:rsid w:val="0018768B"/>
    <w:rsid w:val="002148F1"/>
    <w:rsid w:val="00241918"/>
    <w:rsid w:val="00361820"/>
    <w:rsid w:val="003D292F"/>
    <w:rsid w:val="003F2EE7"/>
    <w:rsid w:val="004224A1"/>
    <w:rsid w:val="0046031C"/>
    <w:rsid w:val="004C3371"/>
    <w:rsid w:val="0058458A"/>
    <w:rsid w:val="00586947"/>
    <w:rsid w:val="005B585C"/>
    <w:rsid w:val="00755671"/>
    <w:rsid w:val="008F4C89"/>
    <w:rsid w:val="00927732"/>
    <w:rsid w:val="00A45519"/>
    <w:rsid w:val="00A56C9F"/>
    <w:rsid w:val="00A63F8F"/>
    <w:rsid w:val="00AB1898"/>
    <w:rsid w:val="00AF3812"/>
    <w:rsid w:val="00BA13EB"/>
    <w:rsid w:val="00BC7589"/>
    <w:rsid w:val="00C437F8"/>
    <w:rsid w:val="00C54290"/>
    <w:rsid w:val="00C64F48"/>
    <w:rsid w:val="00C65FD7"/>
    <w:rsid w:val="00D477BA"/>
    <w:rsid w:val="00D52038"/>
    <w:rsid w:val="00EB4A82"/>
    <w:rsid w:val="00F13E6E"/>
    <w:rsid w:val="00F436D1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A8F1C8-F984-4169-AD8F-DCB4A43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10483</Characters>
  <Application>Microsoft Office Word</Application>
  <DocSecurity>0</DocSecurity>
  <Lines>235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12090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трактора</dc:title>
  <dc:subject>Правовые особенности оформления договора аренды трактора, пример и форма, а также бесплатные советы адвокатов</dc:subject>
  <dc:creator>formadoc.ru</dc:creator>
  <cp:keywords>Договоры, Бизнес, Аренда, Договор аренды трактора</cp:keywords>
  <dc:description>Правовые особенности оформления договора аренды трактора, пример и форма, а также бесплатные советы адвокатов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Договоры/Бизнес/Аренда/Договор аренды трактора</cp:category>
  <dc:language>Rus</dc:language>
  <cp:version>1.0</cp:version>
</cp:coreProperties>
</file>