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94" w:rsidRDefault="00B43094" w:rsidP="00B4309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C3C3C"/>
          <w:sz w:val="18"/>
          <w:szCs w:val="18"/>
        </w:rPr>
      </w:pPr>
      <w:bookmarkStart w:id="0" w:name="_GoBack"/>
      <w:bookmarkEnd w:id="0"/>
      <w:r>
        <w:rPr>
          <w:rStyle w:val="a4"/>
          <w:rFonts w:ascii="Arial" w:hAnsi="Arial" w:cs="Arial"/>
          <w:color w:val="3C3C3C"/>
          <w:sz w:val="18"/>
          <w:szCs w:val="18"/>
        </w:rPr>
        <w:t>Должностная инструкция директора по продажам</w:t>
      </w:r>
    </w:p>
    <w:p w:rsidR="00B43094" w:rsidRDefault="00B43094" w:rsidP="00B43094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color w:val="3C3C3C"/>
          <w:sz w:val="18"/>
          <w:szCs w:val="18"/>
        </w:rPr>
        <w:t>УТВЕРЖДАЮ</w:t>
      </w:r>
      <w:r>
        <w:rPr>
          <w:rFonts w:ascii="Arial" w:hAnsi="Arial" w:cs="Arial"/>
          <w:color w:val="3C3C3C"/>
          <w:sz w:val="18"/>
          <w:szCs w:val="18"/>
        </w:rPr>
        <w:br/>
        <w:t>Генеральный директор</w:t>
      </w:r>
      <w:r>
        <w:rPr>
          <w:rFonts w:ascii="Arial" w:hAnsi="Arial" w:cs="Arial"/>
          <w:color w:val="3C3C3C"/>
          <w:sz w:val="18"/>
          <w:szCs w:val="18"/>
        </w:rPr>
        <w:br/>
        <w:t>Фамилия И.О. ________________</w:t>
      </w:r>
      <w:r>
        <w:rPr>
          <w:rFonts w:ascii="Arial" w:hAnsi="Arial" w:cs="Arial"/>
          <w:color w:val="3C3C3C"/>
          <w:sz w:val="18"/>
          <w:szCs w:val="18"/>
        </w:rPr>
        <w:br/>
        <w:t>«________»_____________ ____ г.</w:t>
      </w:r>
    </w:p>
    <w:p w:rsidR="00B43094" w:rsidRDefault="00B43094" w:rsidP="00B4309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C3C3C"/>
          <w:sz w:val="18"/>
          <w:szCs w:val="18"/>
        </w:rPr>
      </w:pPr>
      <w:r>
        <w:rPr>
          <w:rStyle w:val="a4"/>
          <w:rFonts w:ascii="Arial" w:hAnsi="Arial" w:cs="Arial"/>
          <w:color w:val="3C3C3C"/>
          <w:sz w:val="18"/>
          <w:szCs w:val="18"/>
        </w:rPr>
        <w:t>1. Общие положения</w:t>
      </w:r>
    </w:p>
    <w:p w:rsidR="00B43094" w:rsidRDefault="00B43094" w:rsidP="00B43094">
      <w:pPr>
        <w:pStyle w:val="a3"/>
        <w:spacing w:before="0" w:beforeAutospacing="0" w:after="0" w:afterAutospacing="0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color w:val="3C3C3C"/>
          <w:sz w:val="18"/>
          <w:szCs w:val="18"/>
        </w:rPr>
        <w:t>1.1. Директор по продажам относится к категории руководителей.</w:t>
      </w:r>
      <w:r>
        <w:rPr>
          <w:rFonts w:ascii="Arial" w:hAnsi="Arial" w:cs="Arial"/>
          <w:color w:val="3C3C3C"/>
          <w:sz w:val="18"/>
          <w:szCs w:val="18"/>
        </w:rPr>
        <w:br/>
        <w:t>1.2. Директор по продажам назначается на должность и освобождается от нее приказом генерального директора компании.</w:t>
      </w:r>
      <w:r>
        <w:rPr>
          <w:rFonts w:ascii="Arial" w:hAnsi="Arial" w:cs="Arial"/>
          <w:color w:val="3C3C3C"/>
          <w:sz w:val="18"/>
          <w:szCs w:val="18"/>
        </w:rPr>
        <w:br/>
        <w:t>1.3. Директор по продажам подчиняется непосредственно директору компании.</w:t>
      </w:r>
      <w:r>
        <w:rPr>
          <w:rFonts w:ascii="Arial" w:hAnsi="Arial" w:cs="Arial"/>
          <w:color w:val="3C3C3C"/>
          <w:sz w:val="18"/>
          <w:szCs w:val="18"/>
        </w:rPr>
        <w:br/>
        <w:t>1.4. На время отсутствия директора по продажам его права и обязанности переходят к другому должностному лицу, о чем объявляется в приказе по организации.</w:t>
      </w:r>
      <w:r>
        <w:rPr>
          <w:rFonts w:ascii="Arial" w:hAnsi="Arial" w:cs="Arial"/>
          <w:color w:val="3C3C3C"/>
          <w:sz w:val="18"/>
          <w:szCs w:val="18"/>
        </w:rPr>
        <w:br/>
        <w:t>1.5. На должность директора по продажам назначается лицо, отвечающее следующим требованиям: высшее профессиональное образование и стаж работы не менее трех лет.</w:t>
      </w:r>
      <w:r>
        <w:rPr>
          <w:rStyle w:val="apple-converted-space"/>
          <w:rFonts w:ascii="Arial" w:hAnsi="Arial" w:cs="Arial"/>
          <w:color w:val="3C3C3C"/>
          <w:sz w:val="18"/>
          <w:szCs w:val="18"/>
        </w:rPr>
        <w:t> </w:t>
      </w:r>
      <w:r>
        <w:rPr>
          <w:rFonts w:ascii="Arial" w:hAnsi="Arial" w:cs="Arial"/>
          <w:color w:val="3C3C3C"/>
          <w:sz w:val="18"/>
          <w:szCs w:val="18"/>
        </w:rPr>
        <w:br/>
        <w:t>1.6. Директор по продажам должен знать:</w:t>
      </w:r>
      <w:r>
        <w:rPr>
          <w:rFonts w:ascii="Arial" w:hAnsi="Arial" w:cs="Arial"/>
          <w:color w:val="3C3C3C"/>
          <w:sz w:val="18"/>
          <w:szCs w:val="18"/>
        </w:rPr>
        <w:br/>
        <w:t>— законодательные и нормативные акты, регламентирующие ведение предпринимательской и коммерческой деятельности, организацию продаж и</w:t>
      </w:r>
      <w:r>
        <w:rPr>
          <w:rFonts w:ascii="Arial" w:hAnsi="Arial" w:cs="Arial"/>
          <w:color w:val="3C3C3C"/>
          <w:sz w:val="18"/>
          <w:szCs w:val="18"/>
        </w:rPr>
        <w:br/>
        <w:t>поставку продукции;</w:t>
      </w:r>
      <w:r>
        <w:rPr>
          <w:rFonts w:ascii="Arial" w:hAnsi="Arial" w:cs="Arial"/>
          <w:color w:val="3C3C3C"/>
          <w:sz w:val="18"/>
          <w:szCs w:val="18"/>
        </w:rPr>
        <w:br/>
        <w:t>— основы рыночной экономики, конъюнктуру рынка и его особенности;</w:t>
      </w:r>
      <w:r>
        <w:rPr>
          <w:rFonts w:ascii="Arial" w:hAnsi="Arial" w:cs="Arial"/>
          <w:color w:val="3C3C3C"/>
          <w:sz w:val="18"/>
          <w:szCs w:val="18"/>
        </w:rPr>
        <w:br/>
        <w:t>— основы маркетинга и менеджмента;</w:t>
      </w:r>
      <w:r>
        <w:rPr>
          <w:rFonts w:ascii="Arial" w:hAnsi="Arial" w:cs="Arial"/>
          <w:color w:val="3C3C3C"/>
          <w:sz w:val="18"/>
          <w:szCs w:val="18"/>
        </w:rPr>
        <w:br/>
        <w:t>— современные маркетинговые концепции;</w:t>
      </w:r>
      <w:r>
        <w:rPr>
          <w:rFonts w:ascii="Arial" w:hAnsi="Arial" w:cs="Arial"/>
          <w:color w:val="3C3C3C"/>
          <w:sz w:val="18"/>
          <w:szCs w:val="18"/>
        </w:rPr>
        <w:br/>
        <w:t>— основы рекламы, методы проведения рекламных кампаний;</w:t>
      </w:r>
      <w:r>
        <w:rPr>
          <w:rFonts w:ascii="Arial" w:hAnsi="Arial" w:cs="Arial"/>
          <w:color w:val="3C3C3C"/>
          <w:sz w:val="18"/>
          <w:szCs w:val="18"/>
        </w:rPr>
        <w:br/>
        <w:t>— основы делопроизводства;</w:t>
      </w:r>
      <w:r>
        <w:rPr>
          <w:rFonts w:ascii="Arial" w:hAnsi="Arial" w:cs="Arial"/>
          <w:color w:val="3C3C3C"/>
          <w:sz w:val="18"/>
          <w:szCs w:val="18"/>
        </w:rPr>
        <w:br/>
        <w:t>— основные принципы и методы прогнозирования;</w:t>
      </w:r>
      <w:r>
        <w:rPr>
          <w:rFonts w:ascii="Arial" w:hAnsi="Arial" w:cs="Arial"/>
          <w:color w:val="3C3C3C"/>
          <w:sz w:val="18"/>
          <w:szCs w:val="18"/>
        </w:rPr>
        <w:br/>
        <w:t>— правила, принципы и структуры продаж;</w:t>
      </w:r>
      <w:r>
        <w:rPr>
          <w:rFonts w:ascii="Arial" w:hAnsi="Arial" w:cs="Arial"/>
          <w:color w:val="3C3C3C"/>
          <w:sz w:val="18"/>
          <w:szCs w:val="18"/>
        </w:rPr>
        <w:br/>
        <w:t>— принципы стратегического планирования;</w:t>
      </w:r>
      <w:r>
        <w:rPr>
          <w:rFonts w:ascii="Arial" w:hAnsi="Arial" w:cs="Arial"/>
          <w:color w:val="3C3C3C"/>
          <w:sz w:val="18"/>
          <w:szCs w:val="18"/>
        </w:rPr>
        <w:br/>
        <w:t>— характеристики реализуемой продукции;</w:t>
      </w:r>
      <w:r>
        <w:rPr>
          <w:rFonts w:ascii="Arial" w:hAnsi="Arial" w:cs="Arial"/>
          <w:color w:val="3C3C3C"/>
          <w:sz w:val="18"/>
          <w:szCs w:val="18"/>
        </w:rPr>
        <w:br/>
        <w:t>— этику делового общения;</w:t>
      </w:r>
      <w:r>
        <w:rPr>
          <w:rFonts w:ascii="Arial" w:hAnsi="Arial" w:cs="Arial"/>
          <w:color w:val="3C3C3C"/>
          <w:sz w:val="18"/>
          <w:szCs w:val="18"/>
        </w:rPr>
        <w:br/>
        <w:t>— психологию деловых отношений;</w:t>
      </w:r>
      <w:r>
        <w:rPr>
          <w:rFonts w:ascii="Arial" w:hAnsi="Arial" w:cs="Arial"/>
          <w:color w:val="3C3C3C"/>
          <w:sz w:val="18"/>
          <w:szCs w:val="18"/>
        </w:rPr>
        <w:br/>
        <w:t>— принципы, методы управления персоналом;</w:t>
      </w:r>
      <w:r>
        <w:rPr>
          <w:rFonts w:ascii="Arial" w:hAnsi="Arial" w:cs="Arial"/>
          <w:color w:val="3C3C3C"/>
          <w:sz w:val="18"/>
          <w:szCs w:val="18"/>
        </w:rPr>
        <w:br/>
        <w:t>— стратегические и маркетинговые аспекты управления.</w:t>
      </w:r>
      <w:r>
        <w:rPr>
          <w:rFonts w:ascii="Arial" w:hAnsi="Arial" w:cs="Arial"/>
          <w:color w:val="3C3C3C"/>
          <w:sz w:val="18"/>
          <w:szCs w:val="18"/>
        </w:rPr>
        <w:br/>
        <w:t>1.7. Директор по продажам руководствуется в своей деятельности:</w:t>
      </w:r>
      <w:r>
        <w:rPr>
          <w:rFonts w:ascii="Arial" w:hAnsi="Arial" w:cs="Arial"/>
          <w:color w:val="3C3C3C"/>
          <w:sz w:val="18"/>
          <w:szCs w:val="18"/>
        </w:rPr>
        <w:br/>
        <w:t>— законодательными актами РФ;</w:t>
      </w:r>
      <w:r>
        <w:rPr>
          <w:rFonts w:ascii="Arial" w:hAnsi="Arial" w:cs="Arial"/>
          <w:color w:val="3C3C3C"/>
          <w:sz w:val="18"/>
          <w:szCs w:val="18"/>
        </w:rPr>
        <w:br/>
        <w:t>— Уставом компании, Правилами внутреннего трудового распорядка, другими нормативными актами компании;</w:t>
      </w:r>
      <w:r>
        <w:rPr>
          <w:rFonts w:ascii="Arial" w:hAnsi="Arial" w:cs="Arial"/>
          <w:color w:val="3C3C3C"/>
          <w:sz w:val="18"/>
          <w:szCs w:val="18"/>
        </w:rPr>
        <w:br/>
        <w:t>— приказами и распоряжениями руководства;</w:t>
      </w:r>
      <w:r>
        <w:rPr>
          <w:rFonts w:ascii="Arial" w:hAnsi="Arial" w:cs="Arial"/>
          <w:color w:val="3C3C3C"/>
          <w:sz w:val="18"/>
          <w:szCs w:val="18"/>
        </w:rPr>
        <w:br/>
        <w:t>— настоящей должностной инструкцией.</w:t>
      </w:r>
    </w:p>
    <w:p w:rsidR="00B43094" w:rsidRDefault="00B43094" w:rsidP="00B4309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C3C3C"/>
          <w:sz w:val="18"/>
          <w:szCs w:val="18"/>
        </w:rPr>
      </w:pPr>
      <w:r>
        <w:rPr>
          <w:rStyle w:val="a4"/>
          <w:rFonts w:ascii="Arial" w:hAnsi="Arial" w:cs="Arial"/>
          <w:color w:val="3C3C3C"/>
          <w:sz w:val="18"/>
          <w:szCs w:val="18"/>
        </w:rPr>
        <w:t>2. Должностные обязанности директора по продажам</w:t>
      </w:r>
    </w:p>
    <w:p w:rsidR="00B43094" w:rsidRDefault="00B43094" w:rsidP="00B43094">
      <w:pPr>
        <w:pStyle w:val="a3"/>
        <w:spacing w:before="0" w:beforeAutospacing="0" w:after="0" w:afterAutospacing="0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color w:val="3C3C3C"/>
          <w:sz w:val="18"/>
          <w:szCs w:val="18"/>
        </w:rPr>
        <w:t>Директор по продажам выполняет следующие должностные обязанности:</w:t>
      </w:r>
    </w:p>
    <w:p w:rsidR="00B43094" w:rsidRDefault="00B43094" w:rsidP="00B43094">
      <w:pPr>
        <w:pStyle w:val="a3"/>
        <w:spacing w:before="0" w:beforeAutospacing="0" w:after="0" w:afterAutospacing="0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color w:val="3C3C3C"/>
          <w:sz w:val="18"/>
          <w:szCs w:val="18"/>
        </w:rPr>
        <w:t>2.1. Организует комплекс мероприятий для увеличения объема продаж.</w:t>
      </w:r>
      <w:r>
        <w:rPr>
          <w:rFonts w:ascii="Arial" w:hAnsi="Arial" w:cs="Arial"/>
          <w:color w:val="3C3C3C"/>
          <w:sz w:val="18"/>
          <w:szCs w:val="18"/>
        </w:rPr>
        <w:br/>
        <w:t>2.2. Участвует в разработке стратегии продаж организации.</w:t>
      </w:r>
      <w:r>
        <w:rPr>
          <w:rFonts w:ascii="Arial" w:hAnsi="Arial" w:cs="Arial"/>
          <w:color w:val="3C3C3C"/>
          <w:sz w:val="18"/>
          <w:szCs w:val="18"/>
        </w:rPr>
        <w:br/>
        <w:t>2.3. Участвует в процедуре стратегического планирования.</w:t>
      </w:r>
      <w:r>
        <w:rPr>
          <w:rFonts w:ascii="Arial" w:hAnsi="Arial" w:cs="Arial"/>
          <w:color w:val="3C3C3C"/>
          <w:sz w:val="18"/>
          <w:szCs w:val="18"/>
        </w:rPr>
        <w:br/>
        <w:t>2.4. Обеспечивает участие находящихся в подчинении подразделений в</w:t>
      </w:r>
      <w:r>
        <w:rPr>
          <w:rFonts w:ascii="Arial" w:hAnsi="Arial" w:cs="Arial"/>
          <w:color w:val="3C3C3C"/>
          <w:sz w:val="18"/>
          <w:szCs w:val="18"/>
        </w:rPr>
        <w:br/>
        <w:t>подготовке прогнозов, проектов планов реализации продукции, проведении</w:t>
      </w:r>
      <w:r>
        <w:rPr>
          <w:rFonts w:ascii="Arial" w:hAnsi="Arial" w:cs="Arial"/>
          <w:color w:val="3C3C3C"/>
          <w:sz w:val="18"/>
          <w:szCs w:val="18"/>
        </w:rPr>
        <w:br/>
        <w:t>исследований по изучению спроса на реализуемую продукцию, перспектив</w:t>
      </w:r>
      <w:r>
        <w:rPr>
          <w:rFonts w:ascii="Arial" w:hAnsi="Arial" w:cs="Arial"/>
          <w:color w:val="3C3C3C"/>
          <w:sz w:val="18"/>
          <w:szCs w:val="18"/>
        </w:rPr>
        <w:br/>
        <w:t>развития рынков сбыта.</w:t>
      </w:r>
      <w:r>
        <w:rPr>
          <w:rFonts w:ascii="Arial" w:hAnsi="Arial" w:cs="Arial"/>
          <w:color w:val="3C3C3C"/>
          <w:sz w:val="18"/>
          <w:szCs w:val="18"/>
        </w:rPr>
        <w:br/>
        <w:t>2.5. Осуществляет тактическое планирование работ, осуществляемых подчиненными ему подразделениями компании и представляет на утверждение вышестоящему руководству.</w:t>
      </w:r>
      <w:r>
        <w:rPr>
          <w:rFonts w:ascii="Arial" w:hAnsi="Arial" w:cs="Arial"/>
          <w:color w:val="3C3C3C"/>
          <w:sz w:val="18"/>
          <w:szCs w:val="18"/>
        </w:rPr>
        <w:br/>
        <w:t>2.6. Осуществляет разработку и внедрение стандартов организации хранения, сбыта и транспортировки продукции, а также мероприятий по сокращению транспортных затрат, снижению остатков продукции.</w:t>
      </w:r>
      <w:r>
        <w:rPr>
          <w:rFonts w:ascii="Arial" w:hAnsi="Arial" w:cs="Arial"/>
          <w:color w:val="3C3C3C"/>
          <w:sz w:val="18"/>
          <w:szCs w:val="18"/>
        </w:rPr>
        <w:br/>
        <w:t>2.7. Проводит еженедельные совещания с постановкой задач руководителям подчиненных подразделений и распределением задач и обязанностей между отделами.</w:t>
      </w:r>
      <w:r>
        <w:rPr>
          <w:rFonts w:ascii="Arial" w:hAnsi="Arial" w:cs="Arial"/>
          <w:color w:val="3C3C3C"/>
          <w:sz w:val="18"/>
          <w:szCs w:val="18"/>
        </w:rPr>
        <w:br/>
        <w:t>2.8. Осуществляет постановку задач руководителям подчиненных подразделений по совершенствованию работ по продажам и работе с клиентами.</w:t>
      </w:r>
      <w:r>
        <w:rPr>
          <w:rFonts w:ascii="Arial" w:hAnsi="Arial" w:cs="Arial"/>
          <w:color w:val="3C3C3C"/>
          <w:sz w:val="18"/>
          <w:szCs w:val="18"/>
        </w:rPr>
        <w:br/>
        <w:t>2.9. Корректирует план продаж компании.</w:t>
      </w:r>
      <w:r>
        <w:rPr>
          <w:rFonts w:ascii="Arial" w:hAnsi="Arial" w:cs="Arial"/>
          <w:color w:val="3C3C3C"/>
          <w:sz w:val="18"/>
          <w:szCs w:val="18"/>
        </w:rPr>
        <w:br/>
        <w:t>2.10. Координирует управление персоналом в отделе продаж, участвует в подборе сотрудников.</w:t>
      </w:r>
      <w:r>
        <w:rPr>
          <w:rFonts w:ascii="Arial" w:hAnsi="Arial" w:cs="Arial"/>
          <w:color w:val="3C3C3C"/>
          <w:sz w:val="18"/>
          <w:szCs w:val="18"/>
        </w:rPr>
        <w:br/>
        <w:t>2.11. Организует взаимодействие всех подконтрольных отделов.</w:t>
      </w:r>
      <w:r>
        <w:rPr>
          <w:rFonts w:ascii="Arial" w:hAnsi="Arial" w:cs="Arial"/>
          <w:color w:val="3C3C3C"/>
          <w:sz w:val="18"/>
          <w:szCs w:val="18"/>
        </w:rPr>
        <w:br/>
        <w:t>2.12. Ведет переговоры с целевыми клиентами.</w:t>
      </w:r>
      <w:r>
        <w:rPr>
          <w:rFonts w:ascii="Arial" w:hAnsi="Arial" w:cs="Arial"/>
          <w:color w:val="3C3C3C"/>
          <w:sz w:val="18"/>
          <w:szCs w:val="18"/>
        </w:rPr>
        <w:br/>
        <w:t>2.13. Разрабатывает ценовую политику организации, кампаний, скидок.</w:t>
      </w:r>
      <w:r>
        <w:rPr>
          <w:rFonts w:ascii="Arial" w:hAnsi="Arial" w:cs="Arial"/>
          <w:color w:val="3C3C3C"/>
          <w:sz w:val="18"/>
          <w:szCs w:val="18"/>
        </w:rPr>
        <w:br/>
        <w:t>2.14. Анализирует информацию, поступающую от отделов организации и других источников.</w:t>
      </w:r>
      <w:r>
        <w:rPr>
          <w:rFonts w:ascii="Arial" w:hAnsi="Arial" w:cs="Arial"/>
          <w:color w:val="3C3C3C"/>
          <w:sz w:val="18"/>
          <w:szCs w:val="18"/>
        </w:rPr>
        <w:br/>
        <w:t>2.15. Анализирует продажи.</w:t>
      </w:r>
      <w:r>
        <w:rPr>
          <w:rFonts w:ascii="Arial" w:hAnsi="Arial" w:cs="Arial"/>
          <w:color w:val="3C3C3C"/>
          <w:sz w:val="18"/>
          <w:szCs w:val="18"/>
        </w:rPr>
        <w:br/>
        <w:t>2.16. Заключает долгосрочные договоры.</w:t>
      </w:r>
      <w:r>
        <w:rPr>
          <w:rFonts w:ascii="Arial" w:hAnsi="Arial" w:cs="Arial"/>
          <w:color w:val="3C3C3C"/>
          <w:sz w:val="18"/>
          <w:szCs w:val="18"/>
        </w:rPr>
        <w:br/>
        <w:t>2.17. Обеспечивает безопасные условия труда для находящегося в подчинении персонала.</w:t>
      </w:r>
      <w:r>
        <w:rPr>
          <w:rFonts w:ascii="Arial" w:hAnsi="Arial" w:cs="Arial"/>
          <w:color w:val="3C3C3C"/>
          <w:sz w:val="18"/>
          <w:szCs w:val="18"/>
        </w:rPr>
        <w:br/>
        <w:t>2.18. Разрабатывает и реализует рекламные акции, включая различные выставки-продажи, ярмарки и другие мероприятия.</w:t>
      </w:r>
    </w:p>
    <w:p w:rsidR="00B43094" w:rsidRDefault="00B43094" w:rsidP="00B4309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C3C3C"/>
          <w:sz w:val="18"/>
          <w:szCs w:val="18"/>
        </w:rPr>
      </w:pPr>
      <w:r>
        <w:rPr>
          <w:rStyle w:val="a4"/>
          <w:rFonts w:ascii="Arial" w:hAnsi="Arial" w:cs="Arial"/>
          <w:color w:val="3C3C3C"/>
          <w:sz w:val="18"/>
          <w:szCs w:val="18"/>
        </w:rPr>
        <w:t>3. Права директора по продажам</w:t>
      </w:r>
    </w:p>
    <w:p w:rsidR="00B43094" w:rsidRDefault="00B43094" w:rsidP="00B43094">
      <w:pPr>
        <w:pStyle w:val="a3"/>
        <w:spacing w:before="0" w:beforeAutospacing="0" w:after="0" w:afterAutospacing="0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color w:val="3C3C3C"/>
          <w:sz w:val="18"/>
          <w:szCs w:val="18"/>
        </w:rPr>
        <w:t>Директор по продажам имеет право:</w:t>
      </w:r>
    </w:p>
    <w:p w:rsidR="00B43094" w:rsidRDefault="00B43094" w:rsidP="00B43094">
      <w:pPr>
        <w:pStyle w:val="a3"/>
        <w:spacing w:before="0" w:beforeAutospacing="0" w:after="0" w:afterAutospacing="0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color w:val="3C3C3C"/>
          <w:sz w:val="18"/>
          <w:szCs w:val="18"/>
        </w:rPr>
        <w:t>3.1. Вносить предложения по совершенствованию работы подчиненных ему отделов вышестоящему руководству.</w:t>
      </w:r>
      <w:r>
        <w:rPr>
          <w:rFonts w:ascii="Arial" w:hAnsi="Arial" w:cs="Arial"/>
          <w:color w:val="3C3C3C"/>
          <w:sz w:val="18"/>
          <w:szCs w:val="18"/>
        </w:rPr>
        <w:br/>
        <w:t xml:space="preserve">3.2. Представлять интересы организации во взаимоотношениях с клиентами, органами государственной </w:t>
      </w:r>
      <w:r>
        <w:rPr>
          <w:rFonts w:ascii="Arial" w:hAnsi="Arial" w:cs="Arial"/>
          <w:color w:val="3C3C3C"/>
          <w:sz w:val="18"/>
          <w:szCs w:val="18"/>
        </w:rPr>
        <w:lastRenderedPageBreak/>
        <w:t>власти.</w:t>
      </w:r>
      <w:r>
        <w:rPr>
          <w:rFonts w:ascii="Arial" w:hAnsi="Arial" w:cs="Arial"/>
          <w:color w:val="3C3C3C"/>
          <w:sz w:val="18"/>
          <w:szCs w:val="18"/>
        </w:rPr>
        <w:br/>
        <w:t>3.3. Отдавать распоряжения, поручения в рамках своей компетенции подчиненным ему сотрудникам, а также задания по кругу вопросов, входящих в его функциональные обязанности.</w:t>
      </w:r>
      <w:r>
        <w:rPr>
          <w:rFonts w:ascii="Arial" w:hAnsi="Arial" w:cs="Arial"/>
          <w:color w:val="3C3C3C"/>
          <w:sz w:val="18"/>
          <w:szCs w:val="18"/>
        </w:rPr>
        <w:br/>
        <w:t>3.4. Запрашивать и получать необходимую информацию и документы, относящиеся к вопросам деятельности директора по продажам, подчиненных ему отделов.</w:t>
      </w:r>
      <w:r>
        <w:rPr>
          <w:rFonts w:ascii="Arial" w:hAnsi="Arial" w:cs="Arial"/>
          <w:color w:val="3C3C3C"/>
          <w:sz w:val="18"/>
          <w:szCs w:val="18"/>
        </w:rPr>
        <w:br/>
        <w:t>3.5. Требовать от руководства предприятия оказания содействия в исполнении своих профессиональных обязанностей и осуществлении прав.</w:t>
      </w:r>
    </w:p>
    <w:p w:rsidR="00B43094" w:rsidRDefault="00B43094" w:rsidP="00B4309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C3C3C"/>
          <w:sz w:val="18"/>
          <w:szCs w:val="18"/>
        </w:rPr>
      </w:pPr>
      <w:r>
        <w:rPr>
          <w:rStyle w:val="a4"/>
          <w:rFonts w:ascii="Arial" w:hAnsi="Arial" w:cs="Arial"/>
          <w:color w:val="3C3C3C"/>
          <w:sz w:val="18"/>
          <w:szCs w:val="18"/>
        </w:rPr>
        <w:t>4. Ответственность директора по продажам</w:t>
      </w:r>
    </w:p>
    <w:p w:rsidR="00B43094" w:rsidRDefault="00B43094" w:rsidP="00B43094">
      <w:pPr>
        <w:pStyle w:val="a3"/>
        <w:spacing w:before="0" w:beforeAutospacing="0" w:after="0" w:afterAutospacing="0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color w:val="3C3C3C"/>
          <w:sz w:val="18"/>
          <w:szCs w:val="18"/>
        </w:rPr>
        <w:t>Директор по продажам несет ответственность за:</w:t>
      </w:r>
    </w:p>
    <w:p w:rsidR="00B43094" w:rsidRDefault="00B43094" w:rsidP="00B43094">
      <w:pPr>
        <w:pStyle w:val="a3"/>
        <w:spacing w:before="0" w:beforeAutospacing="0" w:after="0" w:afterAutospacing="0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color w:val="3C3C3C"/>
          <w:sz w:val="18"/>
          <w:szCs w:val="18"/>
        </w:rPr>
        <w:t>4.1. Невыполнение и/или несвоевременное, халатное выполнение своих должностных обязанностей.</w:t>
      </w:r>
      <w:r>
        <w:rPr>
          <w:rFonts w:ascii="Arial" w:hAnsi="Arial" w:cs="Arial"/>
          <w:color w:val="3C3C3C"/>
          <w:sz w:val="18"/>
          <w:szCs w:val="18"/>
        </w:rPr>
        <w:br/>
        <w:t>4.2. Несоблюдение действующих инструкций, приказов и распоряжений по сохранению коммерческой тайны и конфиденциальной информации.</w:t>
      </w:r>
      <w:r>
        <w:rPr>
          <w:rFonts w:ascii="Arial" w:hAnsi="Arial" w:cs="Arial"/>
          <w:color w:val="3C3C3C"/>
          <w:sz w:val="18"/>
          <w:szCs w:val="18"/>
        </w:rPr>
        <w:br/>
        <w:t>4.3.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B43094" w:rsidRDefault="00B43094"/>
    <w:sectPr w:rsidR="00B430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C2E" w:rsidRDefault="00FD1C2E">
      <w:r>
        <w:separator/>
      </w:r>
    </w:p>
  </w:endnote>
  <w:endnote w:type="continuationSeparator" w:id="0">
    <w:p w:rsidR="00FD1C2E" w:rsidRDefault="00FD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1E1" w:rsidRPr="00C74A7B" w:rsidRDefault="000D71E1" w:rsidP="00C74A7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A7B" w:rsidRPr="00AC1073" w:rsidRDefault="00C74A7B" w:rsidP="00C74A7B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1E1" w:rsidRPr="00C74A7B" w:rsidRDefault="000D71E1" w:rsidP="00C74A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C2E" w:rsidRDefault="00FD1C2E">
      <w:r>
        <w:separator/>
      </w:r>
    </w:p>
  </w:footnote>
  <w:footnote w:type="continuationSeparator" w:id="0">
    <w:p w:rsidR="00FD1C2E" w:rsidRDefault="00FD1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1E1" w:rsidRPr="00C74A7B" w:rsidRDefault="000D71E1" w:rsidP="00C74A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1E1" w:rsidRPr="00C74A7B" w:rsidRDefault="000D71E1" w:rsidP="00C74A7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1E1" w:rsidRPr="00C74A7B" w:rsidRDefault="000D71E1" w:rsidP="00C74A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094"/>
    <w:rsid w:val="000D71E1"/>
    <w:rsid w:val="00B43094"/>
    <w:rsid w:val="00C74A7B"/>
    <w:rsid w:val="00D90703"/>
    <w:rsid w:val="00FD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3852B0-869D-40BC-8F9A-CC00E596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43094"/>
    <w:pPr>
      <w:spacing w:before="100" w:beforeAutospacing="1" w:after="100" w:afterAutospacing="1"/>
    </w:pPr>
  </w:style>
  <w:style w:type="character" w:styleId="a4">
    <w:name w:val="Strong"/>
    <w:qFormat/>
    <w:rsid w:val="00B43094"/>
    <w:rPr>
      <w:b/>
      <w:bCs/>
    </w:rPr>
  </w:style>
  <w:style w:type="character" w:customStyle="1" w:styleId="apple-converted-space">
    <w:name w:val="apple-converted-space"/>
    <w:basedOn w:val="a0"/>
    <w:rsid w:val="00B43094"/>
  </w:style>
  <w:style w:type="character" w:styleId="a5">
    <w:name w:val="Hyperlink"/>
    <w:uiPriority w:val="99"/>
    <w:rsid w:val="00B43094"/>
    <w:rPr>
      <w:color w:val="0000FF"/>
      <w:u w:val="single"/>
    </w:rPr>
  </w:style>
  <w:style w:type="paragraph" w:styleId="a6">
    <w:name w:val="header"/>
    <w:basedOn w:val="a"/>
    <w:rsid w:val="00B43094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B430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74A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4183</Characters>
  <Application>Microsoft Office Word</Application>
  <DocSecurity>0</DocSecurity>
  <Lines>84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директора по продажам</vt:lpstr>
    </vt:vector>
  </TitlesOfParts>
  <Manager>formadoc.ru</Manager>
  <Company>formadoc.ru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директора по продажам</dc:title>
  <dc:subject>Правовые особенности оформления должностной инструкции директора по продажам, пример и форма, а также бесплатные советы адвокатов</dc:subject>
  <dc:creator>formadoc.ru</dc:creator>
  <cp:keywords>Прочие, Работа, Должностные инструкции, Должностная инструкция директора по продажам</cp:keywords>
  <dc:description>Правовые особенности оформления должностной инструкции директора по продажам, пример и форма, а также бесплатные советы адвокатов</dc:description>
  <cp:lastModifiedBy>formadoc.ru</cp:lastModifiedBy>
  <cp:revision>3</cp:revision>
  <cp:lastPrinted>2020-11-16T12:00:00Z</cp:lastPrinted>
  <dcterms:created xsi:type="dcterms:W3CDTF">2020-11-16T12:00:00Z</dcterms:created>
  <dcterms:modified xsi:type="dcterms:W3CDTF">2020-11-16T12:00:00Z</dcterms:modified>
  <cp:category>Прочие/Работа/Должностные инструкции/Должностная инструкция директора по продажам</cp:category>
  <dc:language>Rus</dc:language>
  <cp:version>1.0</cp:version>
</cp:coreProperties>
</file>